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56BC" w14:textId="77777777" w:rsidR="00256E54" w:rsidRPr="00114B51" w:rsidRDefault="00256E54" w:rsidP="00C847F5">
      <w:pPr>
        <w:jc w:val="center"/>
        <w:rPr>
          <w:rFonts w:cs="Calibri"/>
          <w:b/>
          <w:sz w:val="28"/>
          <w:szCs w:val="28"/>
        </w:rPr>
      </w:pPr>
      <w:r w:rsidRPr="00114B51">
        <w:rPr>
          <w:rFonts w:cs="Calibri"/>
          <w:b/>
          <w:sz w:val="28"/>
          <w:szCs w:val="28"/>
        </w:rPr>
        <w:t xml:space="preserve">ПОЛОЖЕНИЕ </w:t>
      </w:r>
    </w:p>
    <w:p w14:paraId="70CB2122" w14:textId="014DF57A" w:rsidR="00256E54" w:rsidRPr="00114B51" w:rsidRDefault="00256E54" w:rsidP="00680CED">
      <w:pPr>
        <w:jc w:val="center"/>
        <w:rPr>
          <w:rFonts w:cs="Calibri"/>
          <w:b/>
          <w:sz w:val="28"/>
          <w:szCs w:val="28"/>
        </w:rPr>
      </w:pPr>
      <w:proofErr w:type="gramStart"/>
      <w:r w:rsidRPr="00114B51">
        <w:rPr>
          <w:rFonts w:cs="Calibri"/>
          <w:b/>
          <w:sz w:val="28"/>
          <w:szCs w:val="28"/>
        </w:rPr>
        <w:t xml:space="preserve">О  </w:t>
      </w:r>
      <w:r w:rsidR="00994CC1" w:rsidRPr="00114B51">
        <w:rPr>
          <w:rFonts w:cs="Calibri"/>
          <w:b/>
          <w:sz w:val="28"/>
          <w:szCs w:val="28"/>
          <w:lang w:val="en-US"/>
        </w:rPr>
        <w:t>V</w:t>
      </w:r>
      <w:proofErr w:type="gramEnd"/>
      <w:r w:rsidR="002F3DA2" w:rsidRPr="00114B51">
        <w:rPr>
          <w:rFonts w:cs="Calibri"/>
          <w:b/>
          <w:sz w:val="28"/>
          <w:szCs w:val="28"/>
        </w:rPr>
        <w:t xml:space="preserve"> </w:t>
      </w:r>
      <w:r w:rsidR="00680CED">
        <w:rPr>
          <w:rFonts w:cs="Calibri"/>
          <w:b/>
          <w:sz w:val="28"/>
          <w:szCs w:val="28"/>
        </w:rPr>
        <w:t>Юбилейный</w:t>
      </w:r>
      <w:r w:rsidR="00680CED" w:rsidRPr="00114B51">
        <w:rPr>
          <w:rFonts w:cs="Calibri"/>
          <w:b/>
          <w:sz w:val="28"/>
          <w:szCs w:val="28"/>
        </w:rPr>
        <w:t xml:space="preserve"> </w:t>
      </w:r>
      <w:r w:rsidR="00680CED">
        <w:rPr>
          <w:rFonts w:cs="Calibri"/>
          <w:b/>
          <w:sz w:val="28"/>
          <w:szCs w:val="28"/>
        </w:rPr>
        <w:t>В</w:t>
      </w:r>
      <w:r w:rsidR="00680CED" w:rsidRPr="00114B51">
        <w:rPr>
          <w:rFonts w:cs="Calibri"/>
          <w:b/>
          <w:sz w:val="28"/>
          <w:szCs w:val="28"/>
        </w:rPr>
        <w:t>сероссийск</w:t>
      </w:r>
      <w:r w:rsidR="00680CED">
        <w:rPr>
          <w:rFonts w:cs="Calibri"/>
          <w:b/>
          <w:sz w:val="28"/>
          <w:szCs w:val="28"/>
        </w:rPr>
        <w:t>ий</w:t>
      </w:r>
      <w:r w:rsidR="00680CED" w:rsidRPr="00114B51">
        <w:rPr>
          <w:rFonts w:cs="Calibri"/>
          <w:b/>
          <w:sz w:val="28"/>
          <w:szCs w:val="28"/>
        </w:rPr>
        <w:t xml:space="preserve">  фестивал</w:t>
      </w:r>
      <w:r w:rsidR="00680CED">
        <w:rPr>
          <w:rFonts w:cs="Calibri"/>
          <w:b/>
          <w:sz w:val="28"/>
          <w:szCs w:val="28"/>
        </w:rPr>
        <w:t>ь</w:t>
      </w:r>
      <w:r w:rsidR="00680CED" w:rsidRPr="00114B51">
        <w:rPr>
          <w:rFonts w:cs="Calibri"/>
          <w:b/>
          <w:sz w:val="28"/>
          <w:szCs w:val="28"/>
        </w:rPr>
        <w:t>-школ</w:t>
      </w:r>
      <w:r w:rsidR="00680CED">
        <w:rPr>
          <w:rFonts w:cs="Calibri"/>
          <w:b/>
          <w:sz w:val="28"/>
          <w:szCs w:val="28"/>
        </w:rPr>
        <w:t>а</w:t>
      </w:r>
      <w:r w:rsidR="00680CED" w:rsidRPr="00114B51">
        <w:rPr>
          <w:rFonts w:cs="Calibri"/>
          <w:b/>
          <w:sz w:val="28"/>
          <w:szCs w:val="28"/>
        </w:rPr>
        <w:t xml:space="preserve"> любительских</w:t>
      </w:r>
      <w:r w:rsidR="00680CED">
        <w:rPr>
          <w:rFonts w:cs="Calibri"/>
          <w:b/>
          <w:sz w:val="28"/>
          <w:szCs w:val="28"/>
        </w:rPr>
        <w:t xml:space="preserve"> </w:t>
      </w:r>
      <w:r w:rsidR="00680CED" w:rsidRPr="00114B51">
        <w:rPr>
          <w:rFonts w:cs="Calibri"/>
          <w:b/>
          <w:sz w:val="28"/>
          <w:szCs w:val="28"/>
        </w:rPr>
        <w:t>театров  «</w:t>
      </w:r>
      <w:r w:rsidR="00680CED">
        <w:rPr>
          <w:rFonts w:cs="Calibri"/>
          <w:b/>
          <w:sz w:val="28"/>
          <w:szCs w:val="28"/>
        </w:rPr>
        <w:t>В</w:t>
      </w:r>
      <w:r w:rsidR="00680CED" w:rsidRPr="00114B51">
        <w:rPr>
          <w:rFonts w:cs="Calibri"/>
          <w:b/>
          <w:sz w:val="28"/>
          <w:szCs w:val="28"/>
        </w:rPr>
        <w:t xml:space="preserve"> ГЛАВНОЙ РОЛИ»</w:t>
      </w:r>
    </w:p>
    <w:p w14:paraId="3BC2FFAD" w14:textId="77777777" w:rsidR="00DF6D16" w:rsidRPr="00114B51" w:rsidRDefault="002F3DA2" w:rsidP="00891273">
      <w:pPr>
        <w:jc w:val="center"/>
        <w:rPr>
          <w:rFonts w:cs="Calibri"/>
          <w:b/>
          <w:sz w:val="24"/>
          <w:szCs w:val="24"/>
        </w:rPr>
      </w:pPr>
      <w:r w:rsidRPr="00114B51">
        <w:rPr>
          <w:rFonts w:cs="Calibri"/>
          <w:b/>
          <w:sz w:val="24"/>
          <w:szCs w:val="24"/>
        </w:rPr>
        <w:t>В марте 2023 года Всероссийский фестиваль-школа любительских театров</w:t>
      </w:r>
      <w:r w:rsidR="00891273" w:rsidRPr="00114B51">
        <w:rPr>
          <w:rFonts w:cs="Calibri"/>
          <w:b/>
          <w:sz w:val="24"/>
          <w:szCs w:val="24"/>
        </w:rPr>
        <w:t xml:space="preserve">                      </w:t>
      </w:r>
      <w:proofErr w:type="gramStart"/>
      <w:r w:rsidR="00891273" w:rsidRPr="00114B51">
        <w:rPr>
          <w:rFonts w:cs="Calibri"/>
          <w:b/>
          <w:sz w:val="24"/>
          <w:szCs w:val="24"/>
        </w:rPr>
        <w:t xml:space="preserve">  </w:t>
      </w:r>
      <w:r w:rsidRPr="00114B51">
        <w:rPr>
          <w:rFonts w:cs="Calibri"/>
          <w:b/>
          <w:sz w:val="24"/>
          <w:szCs w:val="24"/>
        </w:rPr>
        <w:t xml:space="preserve"> «</w:t>
      </w:r>
      <w:proofErr w:type="gramEnd"/>
      <w:r w:rsidRPr="00114B51">
        <w:rPr>
          <w:rFonts w:cs="Calibri"/>
          <w:b/>
          <w:sz w:val="24"/>
          <w:szCs w:val="24"/>
        </w:rPr>
        <w:t xml:space="preserve">В ГЛАВНОЙ РОЛИ»  отметит свое 5-летие. Дата небольшая, но серьёзная, а ещё- это прекрасный повод для целого ряда юбилейных событий, которые, несомненно, украсят </w:t>
      </w:r>
      <w:r w:rsidR="006B054B" w:rsidRPr="00114B51">
        <w:rPr>
          <w:rFonts w:cs="Calibri"/>
          <w:b/>
          <w:sz w:val="24"/>
          <w:szCs w:val="24"/>
        </w:rPr>
        <w:t>наш Ф</w:t>
      </w:r>
      <w:r w:rsidRPr="00114B51">
        <w:rPr>
          <w:rFonts w:cs="Calibri"/>
          <w:b/>
          <w:sz w:val="24"/>
          <w:szCs w:val="24"/>
        </w:rPr>
        <w:t>естиваль. К Юбилею Ф</w:t>
      </w:r>
      <w:r w:rsidR="007B35F4" w:rsidRPr="00114B51">
        <w:rPr>
          <w:rFonts w:cs="Calibri"/>
          <w:b/>
          <w:sz w:val="24"/>
          <w:szCs w:val="24"/>
        </w:rPr>
        <w:t>естиваля мы стали</w:t>
      </w:r>
      <w:r w:rsidRPr="00114B51">
        <w:rPr>
          <w:rFonts w:cs="Calibri"/>
          <w:b/>
          <w:sz w:val="24"/>
          <w:szCs w:val="24"/>
        </w:rPr>
        <w:t xml:space="preserve"> готовиться заранее</w:t>
      </w:r>
      <w:r w:rsidR="007B35F4" w:rsidRPr="00114B51">
        <w:rPr>
          <w:rFonts w:cs="Calibri"/>
          <w:b/>
          <w:sz w:val="24"/>
          <w:szCs w:val="24"/>
        </w:rPr>
        <w:t xml:space="preserve"> и,</w:t>
      </w:r>
      <w:r w:rsidR="00891273" w:rsidRPr="00114B51">
        <w:rPr>
          <w:rFonts w:cs="Calibri"/>
          <w:b/>
          <w:sz w:val="24"/>
          <w:szCs w:val="24"/>
        </w:rPr>
        <w:t xml:space="preserve"> перво</w:t>
      </w:r>
      <w:r w:rsidR="007B35F4" w:rsidRPr="00114B51">
        <w:rPr>
          <w:rFonts w:cs="Calibri"/>
          <w:b/>
          <w:sz w:val="24"/>
          <w:szCs w:val="24"/>
        </w:rPr>
        <w:t xml:space="preserve">е, с чего </w:t>
      </w:r>
      <w:proofErr w:type="gramStart"/>
      <w:r w:rsidR="007B35F4" w:rsidRPr="00114B51">
        <w:rPr>
          <w:rFonts w:cs="Calibri"/>
          <w:b/>
          <w:sz w:val="24"/>
          <w:szCs w:val="24"/>
        </w:rPr>
        <w:t>начали,  с</w:t>
      </w:r>
      <w:proofErr w:type="gramEnd"/>
      <w:r w:rsidR="007B35F4" w:rsidRPr="00114B51">
        <w:rPr>
          <w:rFonts w:cs="Calibri"/>
          <w:b/>
          <w:sz w:val="24"/>
          <w:szCs w:val="24"/>
        </w:rPr>
        <w:t xml:space="preserve"> масштабного ребрендинга, переосмысления графической концепции,</w:t>
      </w:r>
      <w:r w:rsidR="00176343" w:rsidRPr="00114B51">
        <w:rPr>
          <w:rFonts w:cs="Calibri"/>
          <w:b/>
          <w:sz w:val="24"/>
          <w:szCs w:val="24"/>
        </w:rPr>
        <w:t xml:space="preserve"> а продолжили</w:t>
      </w:r>
      <w:r w:rsidR="007B35F4" w:rsidRPr="00114B51">
        <w:rPr>
          <w:rFonts w:cs="Calibri"/>
          <w:b/>
          <w:sz w:val="24"/>
          <w:szCs w:val="24"/>
        </w:rPr>
        <w:t xml:space="preserve"> </w:t>
      </w:r>
      <w:r w:rsidR="00176343" w:rsidRPr="00114B51">
        <w:rPr>
          <w:rFonts w:cs="Calibri"/>
          <w:b/>
          <w:sz w:val="24"/>
          <w:szCs w:val="24"/>
        </w:rPr>
        <w:t>подготовку</w:t>
      </w:r>
      <w:r w:rsidR="007B35F4" w:rsidRPr="00114B51">
        <w:rPr>
          <w:rFonts w:cs="Calibri"/>
          <w:b/>
          <w:sz w:val="24"/>
          <w:szCs w:val="24"/>
        </w:rPr>
        <w:t xml:space="preserve"> новыми идеями, творческими лабораториями, громкими именами… Конечно, тренинги и мастер-классы, столь любимые нашими участниками – станут ещё насыщеннее и интереснее</w:t>
      </w:r>
      <w:r w:rsidR="00176343" w:rsidRPr="00114B51">
        <w:rPr>
          <w:rFonts w:cs="Calibri"/>
          <w:b/>
          <w:sz w:val="24"/>
          <w:szCs w:val="24"/>
        </w:rPr>
        <w:t>… П</w:t>
      </w:r>
      <w:r w:rsidR="007B35F4" w:rsidRPr="00114B51">
        <w:rPr>
          <w:rFonts w:cs="Calibri"/>
          <w:b/>
          <w:sz w:val="24"/>
          <w:szCs w:val="24"/>
        </w:rPr>
        <w:t>огружение в профессию – ещё глубже</w:t>
      </w:r>
      <w:r w:rsidR="00176343" w:rsidRPr="00114B51">
        <w:rPr>
          <w:rFonts w:cs="Calibri"/>
          <w:b/>
          <w:sz w:val="24"/>
          <w:szCs w:val="24"/>
        </w:rPr>
        <w:t>… Р</w:t>
      </w:r>
      <w:r w:rsidR="007B35F4" w:rsidRPr="00114B51">
        <w:rPr>
          <w:rFonts w:cs="Calibri"/>
          <w:b/>
          <w:sz w:val="24"/>
          <w:szCs w:val="24"/>
        </w:rPr>
        <w:t xml:space="preserve">ежиссёрские разборы – ещё подробнее, а конкурсная программа – ещё </w:t>
      </w:r>
      <w:r w:rsidR="00176343" w:rsidRPr="00114B51">
        <w:rPr>
          <w:rFonts w:cs="Calibri"/>
          <w:b/>
          <w:sz w:val="24"/>
          <w:szCs w:val="24"/>
        </w:rPr>
        <w:t>разнообразнее,</w:t>
      </w:r>
      <w:r w:rsidR="007B35F4" w:rsidRPr="00114B51">
        <w:rPr>
          <w:rFonts w:cs="Calibri"/>
          <w:b/>
          <w:sz w:val="24"/>
          <w:szCs w:val="24"/>
        </w:rPr>
        <w:t xml:space="preserve"> ведь участие в фестивалях — очень важно для любительских театров затем, чтоб не только себя показать, но и на других посмотреть… </w:t>
      </w:r>
      <w:r w:rsidR="00DF6D16" w:rsidRPr="00114B51">
        <w:rPr>
          <w:rFonts w:cs="Calibri"/>
          <w:b/>
          <w:sz w:val="24"/>
          <w:szCs w:val="24"/>
        </w:rPr>
        <w:t xml:space="preserve"> </w:t>
      </w:r>
    </w:p>
    <w:p w14:paraId="42D76019" w14:textId="77777777" w:rsidR="00891273" w:rsidRPr="00114B51" w:rsidRDefault="00DF6D16" w:rsidP="00891273">
      <w:pPr>
        <w:jc w:val="center"/>
        <w:rPr>
          <w:rFonts w:cs="Calibri"/>
          <w:b/>
          <w:sz w:val="24"/>
          <w:szCs w:val="24"/>
        </w:rPr>
      </w:pPr>
      <w:r w:rsidRPr="00114B51">
        <w:rPr>
          <w:rFonts w:cs="Calibri"/>
          <w:b/>
          <w:sz w:val="24"/>
          <w:szCs w:val="24"/>
        </w:rPr>
        <w:t>И на нашем Фестивале мы ждём не ЧЕМПИОНОВ (одержимых лауреатским дипломом или вожделенной статуэткой Гран-При), мы ждём тех, кому необходима, столь важная для живого театра, творческая перезагрузка, мы ждём всех, кто находится в вечном поиске новых смыслов,</w:t>
      </w:r>
      <w:r w:rsidR="003E26CE" w:rsidRPr="00114B51">
        <w:rPr>
          <w:rFonts w:cs="Calibri"/>
          <w:b/>
          <w:sz w:val="24"/>
          <w:szCs w:val="24"/>
        </w:rPr>
        <w:t xml:space="preserve"> </w:t>
      </w:r>
      <w:r w:rsidR="006B054B" w:rsidRPr="00114B51">
        <w:rPr>
          <w:rFonts w:cs="Calibri"/>
          <w:b/>
          <w:sz w:val="24"/>
          <w:szCs w:val="24"/>
        </w:rPr>
        <w:t xml:space="preserve">методов, </w:t>
      </w:r>
      <w:r w:rsidR="003E26CE" w:rsidRPr="00114B51">
        <w:rPr>
          <w:rFonts w:cs="Calibri"/>
          <w:b/>
          <w:sz w:val="24"/>
          <w:szCs w:val="24"/>
        </w:rPr>
        <w:t>подходов, ощущения</w:t>
      </w:r>
      <w:r w:rsidRPr="00114B51">
        <w:rPr>
          <w:rFonts w:cs="Calibri"/>
          <w:b/>
          <w:sz w:val="24"/>
          <w:szCs w:val="24"/>
        </w:rPr>
        <w:t xml:space="preserve"> себя в профессии</w:t>
      </w:r>
      <w:r w:rsidR="003E26CE" w:rsidRPr="00114B51">
        <w:rPr>
          <w:rFonts w:cs="Calibri"/>
          <w:b/>
          <w:sz w:val="24"/>
          <w:szCs w:val="24"/>
        </w:rPr>
        <w:t>…</w:t>
      </w:r>
    </w:p>
    <w:p w14:paraId="5B8E6729" w14:textId="77777777" w:rsidR="00256E54" w:rsidRDefault="00256E54" w:rsidP="00C847F5">
      <w:r w:rsidRPr="008A5C22">
        <w:rPr>
          <w:b/>
          <w:u w:val="single"/>
        </w:rPr>
        <w:t>Учредители и организаторы:</w:t>
      </w:r>
      <w:r w:rsidRPr="008A5C22">
        <w:rPr>
          <w:b/>
        </w:rPr>
        <w:t xml:space="preserve"> </w:t>
      </w:r>
      <w:r w:rsidRPr="008A5C22">
        <w:t>Центр фестивальных и конкурсных программ «НА ВЫСОТЕ».</w:t>
      </w:r>
    </w:p>
    <w:p w14:paraId="01188610" w14:textId="77777777" w:rsidR="007C3600" w:rsidRPr="007C3600" w:rsidRDefault="002F3DA2" w:rsidP="00C847F5">
      <w:pPr>
        <w:rPr>
          <w:b/>
          <w:i/>
        </w:rPr>
      </w:pPr>
      <w:r>
        <w:rPr>
          <w:b/>
          <w:i/>
        </w:rPr>
        <w:t xml:space="preserve">Совместно </w:t>
      </w:r>
      <w:proofErr w:type="gramStart"/>
      <w:r>
        <w:rPr>
          <w:b/>
          <w:i/>
        </w:rPr>
        <w:t xml:space="preserve">с </w:t>
      </w:r>
      <w:r w:rsidR="007C3600" w:rsidRPr="007C3600">
        <w:rPr>
          <w:b/>
          <w:i/>
        </w:rPr>
        <w:t xml:space="preserve"> ГРДНТ</w:t>
      </w:r>
      <w:proofErr w:type="gramEnd"/>
      <w:r w:rsidR="007C3600" w:rsidRPr="007C3600">
        <w:rPr>
          <w:b/>
          <w:i/>
        </w:rPr>
        <w:t xml:space="preserve"> им. В.Д. Поленова Министерства культуры РФ</w:t>
      </w:r>
    </w:p>
    <w:p w14:paraId="24DBB216" w14:textId="77777777" w:rsidR="00256E54" w:rsidRPr="008A5C22" w:rsidRDefault="00256E54" w:rsidP="00C847F5">
      <w:r w:rsidRPr="008A5C22">
        <w:rPr>
          <w:b/>
          <w:u w:val="single"/>
        </w:rPr>
        <w:t xml:space="preserve">Сроки и место проведения: </w:t>
      </w:r>
      <w:r w:rsidR="002F3DA2">
        <w:t>с 24 по 29 марта 2023</w:t>
      </w:r>
      <w:r>
        <w:t xml:space="preserve"> года, Сочи, Адлер.</w:t>
      </w:r>
    </w:p>
    <w:p w14:paraId="1B4BB828" w14:textId="77777777" w:rsidR="00256E54" w:rsidRPr="008A5C22" w:rsidRDefault="00256E54" w:rsidP="00C847F5">
      <w:pPr>
        <w:rPr>
          <w:b/>
          <w:u w:val="single"/>
        </w:rPr>
      </w:pPr>
      <w:r w:rsidRPr="008A5C22">
        <w:rPr>
          <w:b/>
          <w:u w:val="single"/>
        </w:rPr>
        <w:t>Цели и задачи форума:</w:t>
      </w:r>
    </w:p>
    <w:p w14:paraId="42E4A46B" w14:textId="77777777"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Поддержка и развитие детско-юношеского творчества в России</w:t>
      </w:r>
    </w:p>
    <w:p w14:paraId="588482CF" w14:textId="77777777"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 xml:space="preserve">Популяризация любительского театрального творчества среди населения, воспитание художественного вкуса у юных зрителей и приобщение их к современным формам искусства </w:t>
      </w:r>
    </w:p>
    <w:p w14:paraId="6E9B30F0" w14:textId="77777777"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Создание условий для профессионального общения и обмена опытом детских и юношеских творческих коллективов</w:t>
      </w:r>
    </w:p>
    <w:p w14:paraId="52B15D0D" w14:textId="77777777"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 xml:space="preserve">Повышение художественного и профессионального уровня творческих работ, </w:t>
      </w:r>
      <w:proofErr w:type="gramStart"/>
      <w:r w:rsidRPr="008A5C22">
        <w:t>театральных  постановок</w:t>
      </w:r>
      <w:proofErr w:type="gramEnd"/>
    </w:p>
    <w:p w14:paraId="794B8AEB" w14:textId="77777777"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Выявление и поощрение новых талантливых коллективов, режиссёров, постановщиков, драматургов, художников, сценографов, педагогов, отдельных исполнителей в области театрального творчества</w:t>
      </w:r>
    </w:p>
    <w:p w14:paraId="621D5959" w14:textId="77777777" w:rsidR="00256E54" w:rsidRPr="008A5C22" w:rsidRDefault="00256E54" w:rsidP="00C847F5">
      <w:pPr>
        <w:pStyle w:val="a3"/>
        <w:numPr>
          <w:ilvl w:val="0"/>
          <w:numId w:val="1"/>
        </w:numPr>
        <w:jc w:val="both"/>
        <w:rPr>
          <w:b/>
        </w:rPr>
      </w:pPr>
      <w:r w:rsidRPr="008A5C22">
        <w:t>Формирование здорового образа жизни, профилактика асоциальных проявлений в молодёжной среде</w:t>
      </w:r>
    </w:p>
    <w:p w14:paraId="1AF98E77" w14:textId="77777777" w:rsidR="00256E54" w:rsidRPr="008A5C22" w:rsidRDefault="00256E54" w:rsidP="003B0811">
      <w:pPr>
        <w:ind w:left="420"/>
        <w:rPr>
          <w:b/>
          <w:u w:val="single"/>
        </w:rPr>
      </w:pPr>
      <w:r w:rsidRPr="008A5C22">
        <w:rPr>
          <w:b/>
          <w:u w:val="single"/>
        </w:rPr>
        <w:t>В рамках фестиваля проводятся:</w:t>
      </w:r>
    </w:p>
    <w:p w14:paraId="72DB2A9E" w14:textId="77777777" w:rsidR="00256E54" w:rsidRPr="008A5C22" w:rsidRDefault="00256E54" w:rsidP="00433642">
      <w:pPr>
        <w:pStyle w:val="a3"/>
        <w:numPr>
          <w:ilvl w:val="0"/>
          <w:numId w:val="2"/>
        </w:numPr>
        <w:jc w:val="both"/>
      </w:pPr>
      <w:r w:rsidRPr="008A5C22">
        <w:t>Конкурсная программа для театральных коллективов и отдельных исполнителей</w:t>
      </w:r>
    </w:p>
    <w:p w14:paraId="5CFEE2DD" w14:textId="77777777" w:rsidR="00256E54" w:rsidRPr="008A5C22" w:rsidRDefault="00994CC1" w:rsidP="00C847F5">
      <w:pPr>
        <w:pStyle w:val="a3"/>
        <w:numPr>
          <w:ilvl w:val="0"/>
          <w:numId w:val="2"/>
        </w:numPr>
        <w:jc w:val="both"/>
      </w:pPr>
      <w:r>
        <w:t>Режиссёрская лаборатория</w:t>
      </w:r>
      <w:r w:rsidR="00256E54" w:rsidRPr="008A5C22">
        <w:t xml:space="preserve"> для руководителей (с обсуждением просмотренных конкурсных работ)</w:t>
      </w:r>
    </w:p>
    <w:p w14:paraId="39520EAE" w14:textId="77777777" w:rsidR="00994CC1" w:rsidRDefault="00256E54" w:rsidP="003E26CE">
      <w:pPr>
        <w:pStyle w:val="a3"/>
        <w:numPr>
          <w:ilvl w:val="0"/>
          <w:numId w:val="2"/>
        </w:numPr>
        <w:jc w:val="both"/>
      </w:pPr>
      <w:r w:rsidRPr="008A5C22">
        <w:t>Семинары и видео-семинары для руководителей творческих коллективов</w:t>
      </w:r>
    </w:p>
    <w:p w14:paraId="1C09ED40" w14:textId="77777777" w:rsidR="003E26CE" w:rsidRDefault="003E26CE" w:rsidP="003E26CE">
      <w:pPr>
        <w:pStyle w:val="a3"/>
        <w:numPr>
          <w:ilvl w:val="0"/>
          <w:numId w:val="2"/>
        </w:numPr>
        <w:jc w:val="both"/>
      </w:pPr>
      <w:r>
        <w:lastRenderedPageBreak/>
        <w:t>Ш</w:t>
      </w:r>
      <w:r w:rsidR="001F58A1">
        <w:t>кола семейного театра</w:t>
      </w:r>
      <w:r w:rsidR="006B054B">
        <w:t xml:space="preserve"> (экспериментальный проект для участников, родителей и педагогов, с целью </w:t>
      </w:r>
      <w:r w:rsidR="00C2246C">
        <w:t xml:space="preserve">решения внутрисемейных проблем и </w:t>
      </w:r>
      <w:r w:rsidR="006B054B">
        <w:t>воспитания детей творческими методами</w:t>
      </w:r>
      <w:r w:rsidR="00C2246C">
        <w:t>)</w:t>
      </w:r>
    </w:p>
    <w:p w14:paraId="43DF6107" w14:textId="77777777" w:rsidR="00D758FC" w:rsidRDefault="00D758FC" w:rsidP="00D758FC">
      <w:pPr>
        <w:pStyle w:val="a3"/>
        <w:numPr>
          <w:ilvl w:val="0"/>
          <w:numId w:val="2"/>
        </w:numPr>
        <w:jc w:val="both"/>
      </w:pPr>
      <w:r>
        <w:t>Мастерская</w:t>
      </w:r>
      <w:r w:rsidRPr="00D758FC">
        <w:t xml:space="preserve"> Импровизационного </w:t>
      </w:r>
      <w:proofErr w:type="spellStart"/>
      <w:r w:rsidRPr="00D758FC">
        <w:t>БАТЛа</w:t>
      </w:r>
      <w:proofErr w:type="spellEnd"/>
      <w:r>
        <w:t xml:space="preserve"> (серия тренингов по актёрской импровизации)</w:t>
      </w:r>
    </w:p>
    <w:p w14:paraId="6B9A2CE5" w14:textId="77777777" w:rsidR="00DC180F" w:rsidRPr="008A5C22" w:rsidRDefault="00DC180F" w:rsidP="00D758FC">
      <w:pPr>
        <w:pStyle w:val="a3"/>
        <w:numPr>
          <w:ilvl w:val="0"/>
          <w:numId w:val="2"/>
        </w:numPr>
        <w:jc w:val="both"/>
      </w:pPr>
      <w:r>
        <w:t xml:space="preserve">Школа театрального </w:t>
      </w:r>
      <w:proofErr w:type="spellStart"/>
      <w:r>
        <w:t>блоггера</w:t>
      </w:r>
      <w:proofErr w:type="spellEnd"/>
    </w:p>
    <w:p w14:paraId="14B947DA" w14:textId="77777777" w:rsidR="00256E54" w:rsidRPr="008A5C22" w:rsidRDefault="00256E54" w:rsidP="00C847F5">
      <w:pPr>
        <w:pStyle w:val="a3"/>
        <w:numPr>
          <w:ilvl w:val="0"/>
          <w:numId w:val="2"/>
        </w:numPr>
        <w:jc w:val="both"/>
      </w:pPr>
      <w:r w:rsidRPr="008A5C22">
        <w:t xml:space="preserve">Мастер-классы для участников по всем направлениям </w:t>
      </w:r>
    </w:p>
    <w:p w14:paraId="23063703" w14:textId="77777777" w:rsidR="00256E54" w:rsidRPr="008A5C22" w:rsidRDefault="00256E54" w:rsidP="00C847F5">
      <w:pPr>
        <w:pStyle w:val="a3"/>
        <w:numPr>
          <w:ilvl w:val="0"/>
          <w:numId w:val="2"/>
        </w:numPr>
        <w:jc w:val="both"/>
      </w:pPr>
      <w:r w:rsidRPr="008A5C22">
        <w:t>Творческие мастерские, тренинги и лаборатории для участников и руководителей последующим направлениям:</w:t>
      </w:r>
    </w:p>
    <w:p w14:paraId="40792623" w14:textId="77777777" w:rsidR="00256E54" w:rsidRPr="008A5C22" w:rsidRDefault="00256E54" w:rsidP="004120FF">
      <w:pPr>
        <w:pStyle w:val="a3"/>
        <w:ind w:left="1140"/>
        <w:jc w:val="both"/>
      </w:pPr>
      <w:r w:rsidRPr="008A5C22">
        <w:t>- Сценическая речь</w:t>
      </w:r>
    </w:p>
    <w:p w14:paraId="02B8E176" w14:textId="77777777" w:rsidR="00256E54" w:rsidRDefault="00256E54" w:rsidP="004120FF">
      <w:pPr>
        <w:pStyle w:val="a3"/>
        <w:ind w:left="1140"/>
        <w:jc w:val="both"/>
      </w:pPr>
      <w:r w:rsidRPr="008A5C22">
        <w:t>- Сценическое движение</w:t>
      </w:r>
    </w:p>
    <w:p w14:paraId="09AE300E" w14:textId="77777777" w:rsidR="00DC180F" w:rsidRPr="008A5C22" w:rsidRDefault="00DC180F" w:rsidP="004120FF">
      <w:pPr>
        <w:pStyle w:val="a3"/>
        <w:ind w:left="1140"/>
        <w:jc w:val="both"/>
      </w:pPr>
      <w:r>
        <w:t>- Хореографическое воспитание актёра</w:t>
      </w:r>
    </w:p>
    <w:p w14:paraId="7A7647CD" w14:textId="77777777" w:rsidR="00256E54" w:rsidRPr="008A5C22" w:rsidRDefault="00256E54" w:rsidP="005457E4">
      <w:pPr>
        <w:pStyle w:val="a3"/>
        <w:ind w:left="1140"/>
        <w:jc w:val="both"/>
      </w:pPr>
      <w:r w:rsidRPr="008A5C22">
        <w:t>- Мастерство артиста драматического театра</w:t>
      </w:r>
    </w:p>
    <w:p w14:paraId="26AD7595" w14:textId="77777777" w:rsidR="00256E54" w:rsidRDefault="00256E54" w:rsidP="005457E4">
      <w:pPr>
        <w:pStyle w:val="a3"/>
        <w:ind w:left="1140"/>
        <w:jc w:val="both"/>
      </w:pPr>
      <w:r w:rsidRPr="008A5C22">
        <w:t>- Мастерство артиста театра кукол</w:t>
      </w:r>
    </w:p>
    <w:p w14:paraId="678491E5" w14:textId="77777777" w:rsidR="00DC180F" w:rsidRPr="008A5C22" w:rsidRDefault="00DC180F" w:rsidP="005457E4">
      <w:pPr>
        <w:pStyle w:val="a3"/>
        <w:ind w:left="1140"/>
        <w:jc w:val="both"/>
      </w:pPr>
      <w:r>
        <w:t>- Актёрская йога</w:t>
      </w:r>
    </w:p>
    <w:p w14:paraId="63DDE3F1" w14:textId="77777777" w:rsidR="00256E54" w:rsidRPr="008A5C22" w:rsidRDefault="00256E54" w:rsidP="004120FF">
      <w:pPr>
        <w:pStyle w:val="a3"/>
        <w:ind w:left="1140"/>
        <w:jc w:val="both"/>
      </w:pPr>
      <w:r w:rsidRPr="008A5C22">
        <w:t>- Сценический грим</w:t>
      </w:r>
    </w:p>
    <w:p w14:paraId="527E8804" w14:textId="77777777" w:rsidR="00256E54" w:rsidRPr="008A5C22" w:rsidRDefault="00256E54" w:rsidP="004120FF">
      <w:pPr>
        <w:pStyle w:val="a3"/>
        <w:ind w:left="1140"/>
        <w:jc w:val="both"/>
      </w:pPr>
      <w:r w:rsidRPr="008A5C22">
        <w:t>- Театральный реквизит</w:t>
      </w:r>
    </w:p>
    <w:p w14:paraId="5B34D7C5" w14:textId="77777777" w:rsidR="00256E54" w:rsidRPr="000D7A62" w:rsidRDefault="00256E54" w:rsidP="00C847F5">
      <w:pPr>
        <w:pStyle w:val="a3"/>
        <w:numPr>
          <w:ilvl w:val="0"/>
          <w:numId w:val="2"/>
        </w:numPr>
        <w:jc w:val="both"/>
      </w:pPr>
      <w:r w:rsidRPr="008A5C22">
        <w:t>Разнообразная культурная и развлекательная программа</w:t>
      </w:r>
    </w:p>
    <w:p w14:paraId="15468400" w14:textId="77777777" w:rsidR="00264A07" w:rsidRDefault="00264A07" w:rsidP="00C847F5">
      <w:pPr>
        <w:rPr>
          <w:b/>
          <w:u w:val="single"/>
        </w:rPr>
      </w:pPr>
    </w:p>
    <w:p w14:paraId="4D42A8E6" w14:textId="77777777" w:rsidR="00256E54" w:rsidRPr="008A5C22" w:rsidRDefault="00256E54" w:rsidP="00C847F5">
      <w:pPr>
        <w:rPr>
          <w:b/>
          <w:u w:val="single"/>
        </w:rPr>
      </w:pPr>
      <w:r w:rsidRPr="008A5C22">
        <w:rPr>
          <w:b/>
          <w:u w:val="single"/>
        </w:rPr>
        <w:t xml:space="preserve">Условия участия: </w:t>
      </w:r>
    </w:p>
    <w:p w14:paraId="1156628A" w14:textId="77777777" w:rsidR="00256E54" w:rsidRPr="008A5C22" w:rsidRDefault="00256E54" w:rsidP="00C847F5">
      <w:r w:rsidRPr="008A5C22">
        <w:t>К конкурсу допускаются творческие коллективы и отдельные исполнители от 5 лет и выше. Возраст участников - не ограничен.</w:t>
      </w:r>
    </w:p>
    <w:p w14:paraId="3A0EF996" w14:textId="77777777" w:rsidR="00A27E80" w:rsidRDefault="00A27E80" w:rsidP="00C847F5">
      <w:r w:rsidRPr="00A27E80">
        <w:t>Для участия в фестивал</w:t>
      </w:r>
      <w:r w:rsidR="001F58A1">
        <w:t>е необходимо до 10 марта 2023</w:t>
      </w:r>
      <w:r w:rsidRPr="00A27E80">
        <w:t xml:space="preserve"> года напра</w:t>
      </w:r>
      <w:r>
        <w:t>вить анкету-заявку</w:t>
      </w:r>
      <w:r w:rsidRPr="00A27E80">
        <w:t xml:space="preserve"> и виде</w:t>
      </w:r>
      <w:r w:rsidR="00C2246C">
        <w:t xml:space="preserve">озапись конкурсного номера или </w:t>
      </w:r>
      <w:r w:rsidRPr="00A27E80">
        <w:t xml:space="preserve">спектакля на электронный адрес </w:t>
      </w:r>
      <w:proofErr w:type="gramStart"/>
      <w:r w:rsidRPr="00A27E80">
        <w:t>na.vysote@bk.ru  (</w:t>
      </w:r>
      <w:proofErr w:type="gramEnd"/>
      <w:r w:rsidRPr="00A27E80">
        <w:t xml:space="preserve">оргкомитет имеет право прекратить приём заявок до установленного срока, если лимит участников номинаций исчерпан). Для участников номинациях театральных жанров- к заявке прикрепляется видео технический райдер, краткая творческая характеристика коллектива (формат </w:t>
      </w:r>
      <w:proofErr w:type="spellStart"/>
      <w:r w:rsidRPr="00A27E80">
        <w:t>word</w:t>
      </w:r>
      <w:proofErr w:type="spellEnd"/>
      <w:r w:rsidRPr="00A27E80">
        <w:t xml:space="preserve">) и фотографии фрагментов спектакля (формат </w:t>
      </w:r>
      <w:proofErr w:type="spellStart"/>
      <w:r w:rsidRPr="00A27E80">
        <w:t>jpg</w:t>
      </w:r>
      <w:proofErr w:type="spellEnd"/>
      <w:r w:rsidRPr="00A27E80">
        <w:t xml:space="preserve">), не более 4 шт., театральная афиша конкурсного спектакля, программа спектакля с указанием авторов и исполнителей (формат </w:t>
      </w:r>
      <w:proofErr w:type="spellStart"/>
      <w:r w:rsidRPr="00A27E80">
        <w:t>jpg</w:t>
      </w:r>
      <w:proofErr w:type="spellEnd"/>
      <w:r w:rsidRPr="00A27E80">
        <w:t>).</w:t>
      </w:r>
    </w:p>
    <w:p w14:paraId="6B89C4D5" w14:textId="77777777" w:rsidR="00256E54" w:rsidRPr="008A5C22" w:rsidRDefault="00256E54" w:rsidP="00C847F5">
      <w:pPr>
        <w:rPr>
          <w:b/>
          <w:u w:val="single"/>
        </w:rPr>
      </w:pPr>
      <w:r w:rsidRPr="008A5C22">
        <w:rPr>
          <w:b/>
          <w:u w:val="single"/>
        </w:rPr>
        <w:t>К заявке прилагаются:</w:t>
      </w:r>
    </w:p>
    <w:p w14:paraId="1F511B50" w14:textId="77777777" w:rsidR="00256E54" w:rsidRPr="008A5C22" w:rsidRDefault="00256E54" w:rsidP="00C847F5">
      <w:pPr>
        <w:jc w:val="both"/>
      </w:pPr>
      <w:r w:rsidRPr="008A5C22">
        <w:t>- Список группы на бронирование мест в гостинице для иногородних участников, с указанием даты рождения каждого участника, руководителя, сопровождающего или другого лица</w:t>
      </w:r>
    </w:p>
    <w:p w14:paraId="05919053" w14:textId="77777777" w:rsidR="00256E54" w:rsidRPr="008A5C22" w:rsidRDefault="00256E54" w:rsidP="00C847F5">
      <w:pPr>
        <w:jc w:val="both"/>
      </w:pPr>
      <w:r w:rsidRPr="008A5C22">
        <w:t xml:space="preserve">- График прибытия и убытия группы с ЖД вокзала, время, номер </w:t>
      </w:r>
      <w:proofErr w:type="gramStart"/>
      <w:r w:rsidRPr="008A5C22">
        <w:t>поезда,  номер</w:t>
      </w:r>
      <w:proofErr w:type="gramEnd"/>
      <w:r w:rsidRPr="008A5C22">
        <w:t xml:space="preserve"> вагона</w:t>
      </w:r>
    </w:p>
    <w:p w14:paraId="3C5A85D6" w14:textId="77777777" w:rsidR="00256E54" w:rsidRPr="008A5C22" w:rsidRDefault="00256E54" w:rsidP="00C847F5">
      <w:pPr>
        <w:jc w:val="both"/>
      </w:pPr>
      <w:r w:rsidRPr="008A5C22">
        <w:t>- Все иногородние участники проживают в гостинице, которую предоставляет оргкомитет. Заявки без проживания принимаются только от жителей г. Сочи, с предоставлением копии документа о регистрации</w:t>
      </w:r>
    </w:p>
    <w:p w14:paraId="77CD39BB" w14:textId="77777777" w:rsidR="00256E54" w:rsidRPr="008A5C22" w:rsidRDefault="00256E54" w:rsidP="00C847F5">
      <w:pPr>
        <w:jc w:val="both"/>
      </w:pPr>
      <w:r w:rsidRPr="008A5C22">
        <w:t>- Детские коллективы (до 12 лет) должны иметь не менее одного сопровождающего на 8 человек кроме руководителя, который не является сопровождающим</w:t>
      </w:r>
    </w:p>
    <w:p w14:paraId="172CB6B8" w14:textId="77777777" w:rsidR="00256E54" w:rsidRPr="008A5C22" w:rsidRDefault="00256E54" w:rsidP="00C847F5">
      <w:pPr>
        <w:jc w:val="both"/>
      </w:pPr>
      <w:r w:rsidRPr="008A5C22">
        <w:t>- Участник коллектива, выступающий сольно, является отдельным участником</w:t>
      </w:r>
    </w:p>
    <w:p w14:paraId="296A6705" w14:textId="77777777" w:rsidR="00256E54" w:rsidRPr="008A5C22" w:rsidRDefault="00256E54" w:rsidP="00C847F5">
      <w:pPr>
        <w:jc w:val="both"/>
      </w:pPr>
      <w:r w:rsidRPr="008A5C22">
        <w:t>- Участники (солисты и творческие коллективы) могут выступать в нескольких номинациях, при условии подачи отдельной анкеты-заявки на каждую номинацию и аккредитации за дополнительную номинацию</w:t>
      </w:r>
    </w:p>
    <w:p w14:paraId="71FEEACD" w14:textId="77777777" w:rsidR="00256E54" w:rsidRPr="008A5C22" w:rsidRDefault="00256E54" w:rsidP="00C847F5">
      <w:pPr>
        <w:jc w:val="both"/>
      </w:pPr>
      <w:r w:rsidRPr="008A5C22">
        <w:lastRenderedPageBreak/>
        <w:t xml:space="preserve">- Отдельные исполнители (дуэты) в номинации «Художественное слово» и театры мод- оцениваются по двум конкурсным номерам (коллекциям), общим </w:t>
      </w:r>
      <w:proofErr w:type="spellStart"/>
      <w:r w:rsidRPr="008A5C22">
        <w:t>хронометражом</w:t>
      </w:r>
      <w:proofErr w:type="spellEnd"/>
      <w:r w:rsidRPr="008A5C22">
        <w:t>- не более 10 минут (для театров мод – 15 мин), время строго регламентировано</w:t>
      </w:r>
    </w:p>
    <w:p w14:paraId="5B82BF52" w14:textId="77777777" w:rsidR="00256E54" w:rsidRPr="008A5C22" w:rsidRDefault="00256E54" w:rsidP="00433642">
      <w:pPr>
        <w:jc w:val="both"/>
      </w:pPr>
      <w:r w:rsidRPr="008A5C22">
        <w:t>- Театральные коллективы оцениваются по одному конкурсному выступлению от 15 до 60 минут (при согласовании с оргкомитетом, при условии коэффициента оплаты за аккредитацию)</w:t>
      </w:r>
    </w:p>
    <w:p w14:paraId="41F28894" w14:textId="77777777" w:rsidR="00256E54" w:rsidRPr="008A5C22" w:rsidRDefault="00256E54" w:rsidP="00C847F5">
      <w:r w:rsidRPr="008A5C22">
        <w:t xml:space="preserve">-    Фонограммы для конкурсных выступлений высылаются не позднее, чем за 5 дней до начала проекта в формате </w:t>
      </w:r>
      <w:proofErr w:type="spellStart"/>
      <w:r w:rsidRPr="008A5C22">
        <w:rPr>
          <w:lang w:val="en-US"/>
        </w:rPr>
        <w:t>mp</w:t>
      </w:r>
      <w:proofErr w:type="spellEnd"/>
      <w:r w:rsidRPr="008A5C22">
        <w:t xml:space="preserve">3 на электронный адрес </w:t>
      </w:r>
      <w:proofErr w:type="spellStart"/>
      <w:r w:rsidRPr="008A5C22">
        <w:rPr>
          <w:color w:val="0000FF"/>
          <w:lang w:val="en-US"/>
        </w:rPr>
        <w:t>mp</w:t>
      </w:r>
      <w:proofErr w:type="spellEnd"/>
      <w:r w:rsidRPr="008A5C22">
        <w:rPr>
          <w:color w:val="0000FF"/>
        </w:rPr>
        <w:t>3.</w:t>
      </w:r>
      <w:r w:rsidRPr="008A5C22">
        <w:rPr>
          <w:color w:val="0000FF"/>
          <w:lang w:val="en-US"/>
        </w:rPr>
        <w:t>on</w:t>
      </w:r>
      <w:r w:rsidRPr="008A5C22">
        <w:rPr>
          <w:color w:val="0000FF"/>
        </w:rPr>
        <w:t>_</w:t>
      </w:r>
      <w:r w:rsidRPr="008A5C22">
        <w:rPr>
          <w:color w:val="0000FF"/>
          <w:lang w:val="en-US"/>
        </w:rPr>
        <w:t>top</w:t>
      </w:r>
      <w:r w:rsidRPr="008A5C22">
        <w:rPr>
          <w:color w:val="0000FF"/>
        </w:rPr>
        <w:t>@</w:t>
      </w:r>
      <w:r w:rsidRPr="008A5C22">
        <w:rPr>
          <w:color w:val="0000FF"/>
          <w:lang w:val="en-US"/>
        </w:rPr>
        <w:t>mail</w:t>
      </w:r>
      <w:r w:rsidRPr="008A5C22">
        <w:rPr>
          <w:color w:val="0000FF"/>
        </w:rPr>
        <w:t>.</w:t>
      </w:r>
      <w:proofErr w:type="spellStart"/>
      <w:r w:rsidRPr="008A5C22">
        <w:rPr>
          <w:color w:val="0000FF"/>
          <w:lang w:val="en-US"/>
        </w:rPr>
        <w:t>ru</w:t>
      </w:r>
      <w:proofErr w:type="spellEnd"/>
      <w:r w:rsidRPr="008A5C22">
        <w:t xml:space="preserve">   Каждый файл должен содержать название проекта, название коллектива или исполнителя, название произведения. И сопровождаться письмом руководителя с пояснениями по фонограммам. Фонограмма на </w:t>
      </w:r>
      <w:proofErr w:type="spellStart"/>
      <w:r w:rsidRPr="008A5C22">
        <w:t>флеш</w:t>
      </w:r>
      <w:proofErr w:type="spellEnd"/>
      <w:r w:rsidRPr="008A5C22">
        <w:t>-картах, дисках, мини-дисках или других носителях во время конкурса НЕ ПРИНИМАЮТСЯ!!!</w:t>
      </w:r>
    </w:p>
    <w:p w14:paraId="106E5CCD" w14:textId="77777777" w:rsidR="00256E54" w:rsidRPr="008A5C22" w:rsidRDefault="00256E54" w:rsidP="00C847F5">
      <w:r w:rsidRPr="008A5C22">
        <w:t>- Организаторы имеют право использовать видео-аудио материалы по своему усмотрению</w:t>
      </w:r>
    </w:p>
    <w:p w14:paraId="74EADF70" w14:textId="77777777" w:rsidR="00256E54" w:rsidRPr="008A5C22" w:rsidRDefault="00256E54" w:rsidP="00C847F5">
      <w:pPr>
        <w:rPr>
          <w:b/>
          <w:u w:val="single"/>
        </w:rPr>
      </w:pPr>
      <w:r w:rsidRPr="008A5C22">
        <w:rPr>
          <w:b/>
          <w:u w:val="single"/>
        </w:rPr>
        <w:t>Номинации и возрастные категории:</w:t>
      </w:r>
    </w:p>
    <w:p w14:paraId="718ACA04" w14:textId="77777777"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b/>
          <w:u w:val="single"/>
        </w:rPr>
      </w:pPr>
      <w:r w:rsidRPr="008A5C22">
        <w:rPr>
          <w:b/>
        </w:rPr>
        <w:t xml:space="preserve">Художественное слово </w:t>
      </w:r>
      <w:r w:rsidRPr="008A5C22">
        <w:t>(поэзия, проза, монолог, литературно-музыкальная композиция)- индивидуально или в ансамбле чтецов</w:t>
      </w:r>
    </w:p>
    <w:p w14:paraId="7474DEE1" w14:textId="77777777"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b/>
          <w:u w:val="single"/>
        </w:rPr>
      </w:pPr>
      <w:r w:rsidRPr="008A5C22">
        <w:rPr>
          <w:b/>
        </w:rPr>
        <w:t xml:space="preserve">Драматический театр </w:t>
      </w:r>
      <w:r w:rsidRPr="008A5C22">
        <w:t>(</w:t>
      </w:r>
      <w:proofErr w:type="gramStart"/>
      <w:r w:rsidRPr="008A5C22">
        <w:t>моно-спектакль</w:t>
      </w:r>
      <w:proofErr w:type="gramEnd"/>
      <w:r w:rsidRPr="008A5C22">
        <w:t>, отрывок спектакля, драматический спектакль и др.)</w:t>
      </w:r>
    </w:p>
    <w:p w14:paraId="42975F70" w14:textId="77777777" w:rsidR="00256E54" w:rsidRPr="00994CC1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b/>
          <w:u w:val="single"/>
        </w:rPr>
      </w:pPr>
      <w:r w:rsidRPr="008A5C22">
        <w:rPr>
          <w:b/>
        </w:rPr>
        <w:t xml:space="preserve">Музыкальный театр </w:t>
      </w:r>
      <w:r w:rsidRPr="008A5C22">
        <w:t xml:space="preserve">(опера, оперетта, балет, </w:t>
      </w:r>
      <w:proofErr w:type="spellStart"/>
      <w:r w:rsidRPr="008A5C22">
        <w:t>данс</w:t>
      </w:r>
      <w:proofErr w:type="spellEnd"/>
      <w:r w:rsidRPr="008A5C22">
        <w:t xml:space="preserve">-спектакль, мюзикл и </w:t>
      </w:r>
      <w:proofErr w:type="spellStart"/>
      <w:r w:rsidRPr="008A5C22">
        <w:t>др</w:t>
      </w:r>
      <w:proofErr w:type="spellEnd"/>
      <w:r w:rsidRPr="008A5C22">
        <w:t>)</w:t>
      </w:r>
    </w:p>
    <w:p w14:paraId="443535B6" w14:textId="77777777" w:rsidR="00264A07" w:rsidRPr="00264A07" w:rsidRDefault="00264A07" w:rsidP="00264A07">
      <w:pPr>
        <w:numPr>
          <w:ilvl w:val="0"/>
          <w:numId w:val="3"/>
        </w:numPr>
        <w:spacing w:after="0"/>
        <w:ind w:left="714" w:hanging="357"/>
        <w:rPr>
          <w:b/>
        </w:rPr>
      </w:pPr>
      <w:r w:rsidRPr="00264A07">
        <w:rPr>
          <w:b/>
        </w:rPr>
        <w:t xml:space="preserve">Эстрадный театр </w:t>
      </w:r>
      <w:r w:rsidRPr="00264A07">
        <w:t>(эстрадная миниатюра, скетч, юмористический спектакль)</w:t>
      </w:r>
    </w:p>
    <w:p w14:paraId="485A61C8" w14:textId="77777777"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b/>
          <w:u w:val="single"/>
        </w:rPr>
      </w:pPr>
      <w:r>
        <w:rPr>
          <w:b/>
        </w:rPr>
        <w:t xml:space="preserve">Театр кукол </w:t>
      </w:r>
      <w:r>
        <w:t>(</w:t>
      </w:r>
      <w:proofErr w:type="spellStart"/>
      <w:r>
        <w:t>верхвые</w:t>
      </w:r>
      <w:proofErr w:type="spellEnd"/>
      <w:r>
        <w:t xml:space="preserve"> куклы, низовые куклы, срединные куклы)</w:t>
      </w:r>
    </w:p>
    <w:p w14:paraId="4E660741" w14:textId="77777777"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 w:rsidRPr="008A5C22">
        <w:rPr>
          <w:b/>
        </w:rPr>
        <w:t xml:space="preserve">Пластический театр </w:t>
      </w:r>
      <w:r w:rsidRPr="008A5C22">
        <w:t xml:space="preserve">(пантомима, пластический этюд и </w:t>
      </w:r>
      <w:proofErr w:type="spellStart"/>
      <w:r w:rsidRPr="008A5C22">
        <w:t>др</w:t>
      </w:r>
      <w:proofErr w:type="spellEnd"/>
      <w:r w:rsidRPr="008A5C22">
        <w:t>)</w:t>
      </w:r>
    </w:p>
    <w:p w14:paraId="3B311B09" w14:textId="77777777" w:rsidR="00256E54" w:rsidRPr="00133B3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 w:rsidRPr="008A5C22">
        <w:rPr>
          <w:b/>
        </w:rPr>
        <w:t xml:space="preserve">Фольклорный театр </w:t>
      </w:r>
      <w:r w:rsidRPr="008A5C22">
        <w:t>(народная драма, театр «Петрушки», балаган, вертепные представления, обрядовые действа и ритуалы)</w:t>
      </w:r>
    </w:p>
    <w:p w14:paraId="65E6FA9D" w14:textId="77777777" w:rsidR="00256E54" w:rsidRPr="00133B3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>
        <w:rPr>
          <w:b/>
        </w:rPr>
        <w:t>Театр буффонады</w:t>
      </w:r>
    </w:p>
    <w:p w14:paraId="69294AC6" w14:textId="77777777" w:rsidR="00256E54" w:rsidRPr="00133B3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>
        <w:rPr>
          <w:b/>
        </w:rPr>
        <w:t>Уличный театр</w:t>
      </w:r>
    </w:p>
    <w:p w14:paraId="702683CA" w14:textId="77777777"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>
        <w:rPr>
          <w:b/>
        </w:rPr>
        <w:t>Театр теней</w:t>
      </w:r>
    </w:p>
    <w:p w14:paraId="109AD1E0" w14:textId="77777777" w:rsidR="00256E54" w:rsidRPr="008A5C22" w:rsidRDefault="00256E54" w:rsidP="00264A0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u w:val="single"/>
        </w:rPr>
      </w:pPr>
      <w:r w:rsidRPr="008A5C22">
        <w:rPr>
          <w:b/>
        </w:rPr>
        <w:t xml:space="preserve">Театр мод </w:t>
      </w:r>
      <w:r w:rsidRPr="008A5C22">
        <w:t>(национальный костюм, театральный костюм, исторический костюм, прет-а-порте, вечерняя мода, одежда фантазийного направления)</w:t>
      </w:r>
    </w:p>
    <w:p w14:paraId="1E722AA9" w14:textId="77777777" w:rsidR="00256E54" w:rsidRPr="008A5C22" w:rsidRDefault="00256E54" w:rsidP="00C847F5">
      <w:pPr>
        <w:pStyle w:val="a3"/>
        <w:rPr>
          <w:b/>
        </w:rPr>
      </w:pPr>
    </w:p>
    <w:p w14:paraId="1CDB5649" w14:textId="77777777" w:rsidR="00256E54" w:rsidRPr="008A5C22" w:rsidRDefault="00256E54" w:rsidP="00C847F5">
      <w:pPr>
        <w:pStyle w:val="a3"/>
        <w:rPr>
          <w:u w:val="single"/>
        </w:rPr>
      </w:pPr>
      <w:r w:rsidRPr="008A5C22">
        <w:rPr>
          <w:u w:val="single"/>
        </w:rPr>
        <w:t>Возрастные категории для сольных и коллективных выступлений:</w:t>
      </w:r>
    </w:p>
    <w:p w14:paraId="2589ED89" w14:textId="77777777" w:rsidR="00256E54" w:rsidRPr="008A5C22" w:rsidRDefault="00256E54" w:rsidP="00C847F5">
      <w:pPr>
        <w:pStyle w:val="a3"/>
        <w:rPr>
          <w:b/>
        </w:rPr>
      </w:pPr>
      <w:r w:rsidRPr="008A5C22">
        <w:rPr>
          <w:b/>
        </w:rPr>
        <w:t>До 9 лет, 10-12 лет, 13-17 лет, 18-25 лет, от 26 и выше</w:t>
      </w:r>
    </w:p>
    <w:p w14:paraId="376A7165" w14:textId="77777777" w:rsidR="00256E54" w:rsidRPr="008A5C22" w:rsidRDefault="00256E54" w:rsidP="00C847F5">
      <w:pPr>
        <w:pStyle w:val="a3"/>
        <w:rPr>
          <w:b/>
        </w:rPr>
      </w:pPr>
    </w:p>
    <w:p w14:paraId="098CF441" w14:textId="77777777" w:rsidR="00256E54" w:rsidRPr="008A5C22" w:rsidRDefault="00256E54" w:rsidP="00C847F5">
      <w:pPr>
        <w:jc w:val="both"/>
        <w:rPr>
          <w:b/>
          <w:u w:val="single"/>
        </w:rPr>
      </w:pPr>
      <w:r w:rsidRPr="008A5C22">
        <w:rPr>
          <w:b/>
          <w:u w:val="single"/>
        </w:rPr>
        <w:t>Состав жюри:</w:t>
      </w:r>
    </w:p>
    <w:p w14:paraId="7F831CCE" w14:textId="77777777" w:rsidR="00256E54" w:rsidRPr="008A5C22" w:rsidRDefault="00256E54" w:rsidP="00C847F5">
      <w:pPr>
        <w:jc w:val="both"/>
      </w:pPr>
      <w:r w:rsidRPr="008A5C22">
        <w:t>Жюри конкурса формируется из ведущих специалистов культуры и искусства России, методистов Государственного Российского Дома народного творчества имени В.Д. Поленова Министерства культуры Российской Федерации, преподавателей ведущих учреждений профессионального образования, популярных артистов театра и кино, режиссёров-постановщиков, выдающихся деятелей театрального искусства.</w:t>
      </w:r>
    </w:p>
    <w:p w14:paraId="63F4F7B4" w14:textId="77777777" w:rsidR="00256E54" w:rsidRPr="008A5C22" w:rsidRDefault="00256E54" w:rsidP="00C847F5">
      <w:pPr>
        <w:jc w:val="both"/>
        <w:rPr>
          <w:b/>
          <w:u w:val="single"/>
        </w:rPr>
      </w:pPr>
      <w:r w:rsidRPr="008A5C22">
        <w:rPr>
          <w:b/>
          <w:u w:val="single"/>
        </w:rPr>
        <w:t>Подведение итогов и награждение:</w:t>
      </w:r>
    </w:p>
    <w:p w14:paraId="47CFB1BF" w14:textId="77777777" w:rsidR="00256E54" w:rsidRPr="008A5C22" w:rsidRDefault="00256E54" w:rsidP="00C847F5">
      <w:pPr>
        <w:jc w:val="both"/>
      </w:pPr>
      <w:r w:rsidRPr="008A5C22">
        <w:t>Участники награждаются дипломами и кубками обладателя лауреата 1,2,3- степеней, дипломанта и участника. Специальными дипломами и благодарственными письмами организаторов и учредителей.</w:t>
      </w:r>
    </w:p>
    <w:p w14:paraId="05E2C1CF" w14:textId="77777777" w:rsidR="00256E54" w:rsidRPr="008A5C22" w:rsidRDefault="00256E54" w:rsidP="00C847F5">
      <w:pPr>
        <w:jc w:val="both"/>
      </w:pPr>
      <w:r w:rsidRPr="008A5C22">
        <w:t>Так же, по решению жюри победители определяются в специальных номинациях:</w:t>
      </w:r>
    </w:p>
    <w:p w14:paraId="6731D85F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>
        <w:t>Гран- При</w:t>
      </w:r>
    </w:p>
    <w:p w14:paraId="7E469ADC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lastRenderedPageBreak/>
        <w:t>Лучшая режиссёрская работа</w:t>
      </w:r>
    </w:p>
    <w:p w14:paraId="75AFEEC4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Лучший драматургический материал</w:t>
      </w:r>
    </w:p>
    <w:p w14:paraId="7967D75A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Лучшее музыкальное оформление</w:t>
      </w:r>
    </w:p>
    <w:p w14:paraId="1FBD852B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Лучшее техническое оформление</w:t>
      </w:r>
    </w:p>
    <w:p w14:paraId="44AA84A2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Лучшая хореография</w:t>
      </w:r>
    </w:p>
    <w:p w14:paraId="5CAF15AA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Лучшее художественное оформление спектакля</w:t>
      </w:r>
    </w:p>
    <w:p w14:paraId="43DEFA4B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Лучшие костюмы</w:t>
      </w:r>
    </w:p>
    <w:p w14:paraId="5C34D96C" w14:textId="77777777" w:rsidR="00256E54" w:rsidRPr="008A5C22" w:rsidRDefault="00256E54" w:rsidP="00246C24">
      <w:pPr>
        <w:pStyle w:val="a3"/>
        <w:numPr>
          <w:ilvl w:val="0"/>
          <w:numId w:val="8"/>
        </w:numPr>
        <w:jc w:val="both"/>
      </w:pPr>
      <w:r w:rsidRPr="008A5C22">
        <w:t>Лучшая коллекция костюмов (для «Театров мод»)</w:t>
      </w:r>
    </w:p>
    <w:p w14:paraId="7285FDB1" w14:textId="77777777" w:rsidR="00256E54" w:rsidRPr="008A5C22" w:rsidRDefault="00256E54" w:rsidP="00335A14">
      <w:pPr>
        <w:pStyle w:val="a3"/>
        <w:numPr>
          <w:ilvl w:val="0"/>
          <w:numId w:val="8"/>
        </w:numPr>
        <w:jc w:val="both"/>
      </w:pPr>
      <w:r w:rsidRPr="008A5C22">
        <w:t>Лучшая главная женская роль</w:t>
      </w:r>
    </w:p>
    <w:p w14:paraId="19625A00" w14:textId="77777777" w:rsidR="00256E54" w:rsidRPr="008A5C22" w:rsidRDefault="00256E54" w:rsidP="00335A14">
      <w:pPr>
        <w:pStyle w:val="a3"/>
        <w:numPr>
          <w:ilvl w:val="0"/>
          <w:numId w:val="8"/>
        </w:numPr>
        <w:jc w:val="both"/>
      </w:pPr>
      <w:r w:rsidRPr="008A5C22">
        <w:t>Лучшая главная мужская роль</w:t>
      </w:r>
    </w:p>
    <w:p w14:paraId="6D237EA6" w14:textId="77777777" w:rsidR="00256E54" w:rsidRPr="008A5C22" w:rsidRDefault="00256E54" w:rsidP="00335A14">
      <w:pPr>
        <w:pStyle w:val="a3"/>
        <w:numPr>
          <w:ilvl w:val="0"/>
          <w:numId w:val="8"/>
        </w:numPr>
        <w:jc w:val="both"/>
      </w:pPr>
      <w:r w:rsidRPr="008A5C22">
        <w:t>Лучшая женская роль второго плана</w:t>
      </w:r>
    </w:p>
    <w:p w14:paraId="05BE9F8B" w14:textId="77777777" w:rsidR="00256E54" w:rsidRDefault="00256E54" w:rsidP="00335A14">
      <w:pPr>
        <w:pStyle w:val="a3"/>
        <w:numPr>
          <w:ilvl w:val="0"/>
          <w:numId w:val="8"/>
        </w:numPr>
        <w:jc w:val="both"/>
      </w:pPr>
      <w:r w:rsidRPr="008A5C22">
        <w:t>Лучшая мужская роль второго плана</w:t>
      </w:r>
    </w:p>
    <w:p w14:paraId="7CFB4712" w14:textId="77777777" w:rsidR="00F27C42" w:rsidRDefault="00F27C42" w:rsidP="00335A14">
      <w:pPr>
        <w:pStyle w:val="a3"/>
        <w:numPr>
          <w:ilvl w:val="0"/>
          <w:numId w:val="8"/>
        </w:numPr>
        <w:jc w:val="both"/>
      </w:pPr>
      <w:r>
        <w:t>Л</w:t>
      </w:r>
      <w:r w:rsidR="00C422F5">
        <w:t>учшая женская эпизодическая роль</w:t>
      </w:r>
    </w:p>
    <w:p w14:paraId="4EE28ADA" w14:textId="77777777" w:rsidR="00C422F5" w:rsidRDefault="00C422F5" w:rsidP="00335A14">
      <w:pPr>
        <w:pStyle w:val="a3"/>
        <w:numPr>
          <w:ilvl w:val="0"/>
          <w:numId w:val="8"/>
        </w:numPr>
        <w:jc w:val="both"/>
      </w:pPr>
      <w:r>
        <w:t>Лучшая мужская эпизодическая роль</w:t>
      </w:r>
    </w:p>
    <w:p w14:paraId="63F5BD36" w14:textId="77777777" w:rsidR="00256E54" w:rsidRPr="008A5C22" w:rsidRDefault="00256E54" w:rsidP="00335A14">
      <w:pPr>
        <w:pStyle w:val="a3"/>
        <w:numPr>
          <w:ilvl w:val="0"/>
          <w:numId w:val="8"/>
        </w:numPr>
        <w:jc w:val="both"/>
      </w:pPr>
      <w:r>
        <w:t>Лучший дебют</w:t>
      </w:r>
    </w:p>
    <w:p w14:paraId="6568AFA9" w14:textId="77777777" w:rsidR="00256E54" w:rsidRPr="008A5C22" w:rsidRDefault="00256E54" w:rsidP="001A71FF">
      <w:pPr>
        <w:pStyle w:val="a3"/>
        <w:numPr>
          <w:ilvl w:val="0"/>
          <w:numId w:val="8"/>
        </w:numPr>
        <w:jc w:val="both"/>
      </w:pPr>
      <w:r w:rsidRPr="008A5C22">
        <w:t>Приз зрительских симпатий (по итогам зрительского голосования)</w:t>
      </w:r>
    </w:p>
    <w:p w14:paraId="7C27C793" w14:textId="77777777" w:rsidR="00256E54" w:rsidRPr="008A5C22" w:rsidRDefault="00256E54" w:rsidP="00C847F5">
      <w:pPr>
        <w:jc w:val="both"/>
        <w:rPr>
          <w:color w:val="FF0000"/>
        </w:rPr>
      </w:pPr>
      <w:r w:rsidRPr="008A5C22">
        <w:t>Решение жюри является окончательным и пересмотру не подлежит</w:t>
      </w:r>
    </w:p>
    <w:p w14:paraId="1D2042CC" w14:textId="77777777" w:rsidR="00256E54" w:rsidRPr="008A5C22" w:rsidRDefault="00256E54" w:rsidP="00C847F5">
      <w:pPr>
        <w:jc w:val="both"/>
      </w:pPr>
      <w:r w:rsidRPr="008A5C22">
        <w:t xml:space="preserve">По решению жюри лучшие творческие коллективы и отдельные исполнители могут получить Денежные гранты Центра фестивальных и конкурсных программ «НА ВЫСОТЕ» </w:t>
      </w:r>
    </w:p>
    <w:p w14:paraId="79AF5144" w14:textId="77777777" w:rsidR="00256E54" w:rsidRPr="008A5C22" w:rsidRDefault="00256E54" w:rsidP="00C847F5">
      <w:pPr>
        <w:jc w:val="both"/>
        <w:rPr>
          <w:b/>
        </w:rPr>
      </w:pPr>
      <w:r w:rsidRPr="008A5C22">
        <w:t xml:space="preserve">Победители конкурса получают приглашения на творческие проекты, проводимые Центром фестивальных и конкурсных программ и специальные скидки на целевой взнос </w:t>
      </w:r>
      <w:r w:rsidRPr="008A5C22">
        <w:rPr>
          <w:b/>
        </w:rPr>
        <w:t>от 10% до 100%</w:t>
      </w:r>
    </w:p>
    <w:p w14:paraId="55CD90A4" w14:textId="77777777" w:rsidR="00256E54" w:rsidRDefault="00256E54" w:rsidP="008A5C22">
      <w:pPr>
        <w:jc w:val="both"/>
      </w:pPr>
      <w:r w:rsidRPr="008A5C22">
        <w:t>Вручение наград проводится только на Церемонии награждения. КУБКИ, ДИПЛОМЫ, подарочные СЕРТИФИКАТЫ ПО ПОЧТЕ НЕ ВЫСЫЛАЮТСЯ!</w:t>
      </w:r>
    </w:p>
    <w:p w14:paraId="4A32D5FE" w14:textId="77777777" w:rsidR="00256E54" w:rsidRDefault="00256E54" w:rsidP="008A5C22">
      <w:pPr>
        <w:jc w:val="both"/>
      </w:pPr>
    </w:p>
    <w:p w14:paraId="1B485920" w14:textId="77777777" w:rsidR="00256E54" w:rsidRPr="008A5C22" w:rsidRDefault="00256E54" w:rsidP="008A5C22">
      <w:pPr>
        <w:jc w:val="both"/>
      </w:pPr>
      <w:r w:rsidRPr="008A5C22">
        <w:rPr>
          <w:b/>
          <w:u w:val="single"/>
        </w:rPr>
        <w:t>Финансовые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3429"/>
        <w:gridCol w:w="3651"/>
      </w:tblGrid>
      <w:tr w:rsidR="007C3600" w:rsidRPr="008A5C22" w14:paraId="29F45C32" w14:textId="77777777" w:rsidTr="007B783F">
        <w:tc>
          <w:tcPr>
            <w:tcW w:w="2491" w:type="dxa"/>
          </w:tcPr>
          <w:p w14:paraId="418FF106" w14:textId="77777777" w:rsidR="007C3600" w:rsidRPr="008A5C22" w:rsidRDefault="007C3600" w:rsidP="00FA1579">
            <w:r w:rsidRPr="008A5C22">
              <w:t>Целевой взнос (российские рубли)</w:t>
            </w:r>
          </w:p>
        </w:tc>
        <w:tc>
          <w:tcPr>
            <w:tcW w:w="3429" w:type="dxa"/>
          </w:tcPr>
          <w:p w14:paraId="4A1E4932" w14:textId="77777777" w:rsidR="007C3600" w:rsidRPr="008A5C22" w:rsidRDefault="007C3600" w:rsidP="00FA1579">
            <w:pPr>
              <w:rPr>
                <w:b/>
              </w:rPr>
            </w:pPr>
            <w:r>
              <w:rPr>
                <w:b/>
              </w:rPr>
              <w:t>«Комфорт</w:t>
            </w:r>
            <w:r w:rsidRPr="008A5C22">
              <w:rPr>
                <w:b/>
              </w:rPr>
              <w:t>»</w:t>
            </w:r>
            <w:r>
              <w:rPr>
                <w:b/>
              </w:rPr>
              <w:t xml:space="preserve"> (Корпус «</w:t>
            </w:r>
            <w:proofErr w:type="spellStart"/>
            <w:r>
              <w:rPr>
                <w:b/>
              </w:rPr>
              <w:t>Корал</w:t>
            </w:r>
            <w:proofErr w:type="spellEnd"/>
            <w:r>
              <w:rPr>
                <w:b/>
              </w:rPr>
              <w:t>»)</w:t>
            </w:r>
          </w:p>
          <w:p w14:paraId="06EAF116" w14:textId="77777777" w:rsidR="007B783F" w:rsidRPr="00C34DA7" w:rsidRDefault="00C34DA7" w:rsidP="00FA1579">
            <w:r w:rsidRPr="00C34DA7">
              <w:rPr>
                <w:b/>
              </w:rPr>
              <w:t>2-</w:t>
            </w:r>
            <w:r w:rsidR="007C3600" w:rsidRPr="00C34DA7">
              <w:rPr>
                <w:b/>
              </w:rPr>
              <w:t xml:space="preserve">3-х </w:t>
            </w:r>
            <w:proofErr w:type="gramStart"/>
            <w:r w:rsidR="007C3600" w:rsidRPr="00C34DA7">
              <w:rPr>
                <w:b/>
              </w:rPr>
              <w:t xml:space="preserve">местное  </w:t>
            </w:r>
            <w:proofErr w:type="spellStart"/>
            <w:r w:rsidR="007C3600" w:rsidRPr="00C34DA7">
              <w:rPr>
                <w:b/>
              </w:rPr>
              <w:t>разм</w:t>
            </w:r>
            <w:proofErr w:type="spellEnd"/>
            <w:proofErr w:type="gramEnd"/>
            <w:r w:rsidR="007C3600" w:rsidRPr="00C34DA7">
              <w:rPr>
                <w:b/>
              </w:rPr>
              <w:t>-е в санатории «</w:t>
            </w:r>
            <w:proofErr w:type="spellStart"/>
            <w:r w:rsidR="007C3600" w:rsidRPr="00C34DA7">
              <w:rPr>
                <w:b/>
              </w:rPr>
              <w:t>Адлеркурорт</w:t>
            </w:r>
            <w:proofErr w:type="spellEnd"/>
            <w:r w:rsidR="007C3600" w:rsidRPr="00C34DA7">
              <w:rPr>
                <w:b/>
              </w:rPr>
              <w:t>» в корпусе «</w:t>
            </w:r>
            <w:r w:rsidR="00C422F5" w:rsidRPr="00C34DA7">
              <w:rPr>
                <w:b/>
              </w:rPr>
              <w:t>Коралл***»</w:t>
            </w:r>
            <w:r w:rsidR="00C422F5">
              <w:t xml:space="preserve"> </w:t>
            </w:r>
            <w:r w:rsidR="00C422F5" w:rsidRPr="00C34DA7">
              <w:t>(</w:t>
            </w:r>
            <w:r w:rsidRPr="00C34DA7">
              <w:t>3-местное размещение:</w:t>
            </w:r>
            <w:r w:rsidR="00C422F5" w:rsidRPr="00C34DA7">
              <w:t xml:space="preserve"> 2 основных места+ 1 евро</w:t>
            </w:r>
            <w:r w:rsidR="007B783F" w:rsidRPr="00C34DA7">
              <w:t>-</w:t>
            </w:r>
            <w:r w:rsidR="00C422F5" w:rsidRPr="00C34DA7">
              <w:t>раскладушка)</w:t>
            </w:r>
          </w:p>
          <w:p w14:paraId="7E2F9E5F" w14:textId="77777777" w:rsidR="007C3600" w:rsidRDefault="007C3600" w:rsidP="00FA1579">
            <w:r w:rsidRPr="008A5C22">
              <w:t>Удобства в номере. Трёхразовое питание</w:t>
            </w:r>
            <w:r w:rsidR="00C422F5">
              <w:t xml:space="preserve"> по системе «шведский стол»</w:t>
            </w:r>
          </w:p>
          <w:p w14:paraId="03DBAA5C" w14:textId="77777777" w:rsidR="007B783F" w:rsidRPr="007B783F" w:rsidRDefault="007B783F" w:rsidP="00FA1579">
            <w:pPr>
              <w:rPr>
                <w:b/>
                <w:color w:val="FF0000"/>
              </w:rPr>
            </w:pPr>
            <w:r w:rsidRPr="007B783F">
              <w:rPr>
                <w:b/>
                <w:color w:val="FF0000"/>
              </w:rPr>
              <w:t>(количество мест ограничено)</w:t>
            </w:r>
          </w:p>
        </w:tc>
        <w:tc>
          <w:tcPr>
            <w:tcW w:w="3651" w:type="dxa"/>
          </w:tcPr>
          <w:p w14:paraId="1D234B0A" w14:textId="77777777" w:rsidR="00C422F5" w:rsidRDefault="007C3600" w:rsidP="007C3600">
            <w:pPr>
              <w:rPr>
                <w:b/>
              </w:rPr>
            </w:pPr>
            <w:r>
              <w:rPr>
                <w:b/>
              </w:rPr>
              <w:t>«Стандарт</w:t>
            </w:r>
            <w:r w:rsidRPr="008A5C22">
              <w:rPr>
                <w:b/>
              </w:rPr>
              <w:t>»</w:t>
            </w:r>
            <w:r>
              <w:rPr>
                <w:b/>
              </w:rPr>
              <w:t xml:space="preserve"> (Корпус «Дельфин»)</w:t>
            </w:r>
          </w:p>
          <w:p w14:paraId="6E027A46" w14:textId="77777777" w:rsidR="007C3600" w:rsidRPr="00C422F5" w:rsidRDefault="007C3600" w:rsidP="007C3600">
            <w:pPr>
              <w:rPr>
                <w:b/>
              </w:rPr>
            </w:pPr>
            <w:r>
              <w:t xml:space="preserve"> </w:t>
            </w:r>
            <w:r w:rsidRPr="00C34DA7">
              <w:rPr>
                <w:b/>
              </w:rPr>
              <w:t xml:space="preserve">3-х </w:t>
            </w:r>
            <w:proofErr w:type="gramStart"/>
            <w:r w:rsidRPr="00C34DA7">
              <w:rPr>
                <w:b/>
              </w:rPr>
              <w:t xml:space="preserve">местное  </w:t>
            </w:r>
            <w:proofErr w:type="spellStart"/>
            <w:r w:rsidRPr="00C34DA7">
              <w:rPr>
                <w:b/>
              </w:rPr>
              <w:t>разм</w:t>
            </w:r>
            <w:proofErr w:type="spellEnd"/>
            <w:proofErr w:type="gramEnd"/>
            <w:r w:rsidRPr="00C34DA7">
              <w:rPr>
                <w:b/>
              </w:rPr>
              <w:t>-е в санатории «</w:t>
            </w:r>
            <w:proofErr w:type="spellStart"/>
            <w:r w:rsidRPr="00C34DA7">
              <w:rPr>
                <w:b/>
              </w:rPr>
              <w:t>Адлеркурорт</w:t>
            </w:r>
            <w:proofErr w:type="spellEnd"/>
            <w:r w:rsidRPr="00C34DA7">
              <w:rPr>
                <w:b/>
              </w:rPr>
              <w:t>» в корпусе «Дельфин**»</w:t>
            </w:r>
            <w:r w:rsidR="00C422F5">
              <w:t xml:space="preserve"> (2 основных места + 1 евро-раскладушка)</w:t>
            </w:r>
          </w:p>
          <w:p w14:paraId="7019BFBF" w14:textId="77777777" w:rsidR="007C3600" w:rsidRDefault="007C3600" w:rsidP="00C422F5">
            <w:r w:rsidRPr="008A5C22">
              <w:t>Удобства в номере. Трёхразовое питание</w:t>
            </w:r>
            <w:r w:rsidR="00C422F5">
              <w:t xml:space="preserve"> по системе «шведский стол»</w:t>
            </w:r>
          </w:p>
          <w:p w14:paraId="26DDE704" w14:textId="77777777" w:rsidR="007B783F" w:rsidRPr="007B783F" w:rsidRDefault="007B783F" w:rsidP="00C422F5">
            <w:pPr>
              <w:rPr>
                <w:b/>
                <w:color w:val="FF0000"/>
              </w:rPr>
            </w:pPr>
            <w:r w:rsidRPr="007B783F">
              <w:rPr>
                <w:b/>
                <w:color w:val="FF0000"/>
              </w:rPr>
              <w:t>(количество мест ограничено)</w:t>
            </w:r>
          </w:p>
        </w:tc>
      </w:tr>
      <w:tr w:rsidR="007C3600" w:rsidRPr="008A5C22" w14:paraId="7A4C735D" w14:textId="77777777" w:rsidTr="007B783F">
        <w:tc>
          <w:tcPr>
            <w:tcW w:w="2491" w:type="dxa"/>
          </w:tcPr>
          <w:p w14:paraId="1E81B88B" w14:textId="77777777" w:rsidR="007C3600" w:rsidRPr="008A5C22" w:rsidRDefault="007C3600" w:rsidP="007B783F">
            <w:r w:rsidRPr="008A5C22">
              <w:t xml:space="preserve">Проживание 6 дней/5 ночей, встреча- трансфер в гостиницу (по расписанию), отъезд-  трансфер на ЖД вокзал.  Организационно-информационная </w:t>
            </w:r>
            <w:r w:rsidRPr="008A5C22">
              <w:lastRenderedPageBreak/>
              <w:t>деятельность. Культурная и развлекательная программа.</w:t>
            </w:r>
          </w:p>
        </w:tc>
        <w:tc>
          <w:tcPr>
            <w:tcW w:w="3429" w:type="dxa"/>
          </w:tcPr>
          <w:p w14:paraId="71915FD2" w14:textId="77777777" w:rsidR="007C3600" w:rsidRPr="008A5C22" w:rsidRDefault="007C3600" w:rsidP="00FA1579">
            <w:pPr>
              <w:rPr>
                <w:b/>
                <w:u w:val="single"/>
              </w:rPr>
            </w:pPr>
          </w:p>
          <w:p w14:paraId="7115E563" w14:textId="77777777" w:rsidR="007C3600" w:rsidRPr="008A5C22" w:rsidRDefault="007C3600" w:rsidP="00FA1579">
            <w:pPr>
              <w:rPr>
                <w:b/>
                <w:u w:val="single"/>
              </w:rPr>
            </w:pPr>
          </w:p>
          <w:p w14:paraId="700DE898" w14:textId="77777777" w:rsidR="007C3600" w:rsidRPr="008A5C22" w:rsidRDefault="007C3600" w:rsidP="00FA1579">
            <w:pPr>
              <w:rPr>
                <w:b/>
                <w:u w:val="single"/>
              </w:rPr>
            </w:pPr>
          </w:p>
          <w:p w14:paraId="60A10322" w14:textId="77777777" w:rsidR="007C3600" w:rsidRPr="008A5C22" w:rsidRDefault="007C3600" w:rsidP="00FA1579">
            <w:pPr>
              <w:rPr>
                <w:b/>
              </w:rPr>
            </w:pPr>
            <w:r w:rsidRPr="008A5C22">
              <w:rPr>
                <w:b/>
              </w:rPr>
              <w:t xml:space="preserve">    </w:t>
            </w:r>
            <w:r w:rsidR="0043799E">
              <w:rPr>
                <w:b/>
              </w:rPr>
              <w:t xml:space="preserve">                          19 499</w:t>
            </w:r>
            <w:r w:rsidRPr="008A5C22">
              <w:rPr>
                <w:b/>
              </w:rPr>
              <w:t xml:space="preserve"> руб.</w:t>
            </w:r>
          </w:p>
          <w:p w14:paraId="1C020931" w14:textId="77777777" w:rsidR="007C3600" w:rsidRPr="008A5C22" w:rsidRDefault="007C3600" w:rsidP="00FA1579">
            <w:pPr>
              <w:rPr>
                <w:b/>
              </w:rPr>
            </w:pPr>
            <w:r w:rsidRPr="008A5C22">
              <w:rPr>
                <w:b/>
              </w:rPr>
              <w:t xml:space="preserve">                                  </w:t>
            </w:r>
          </w:p>
        </w:tc>
        <w:tc>
          <w:tcPr>
            <w:tcW w:w="3651" w:type="dxa"/>
          </w:tcPr>
          <w:p w14:paraId="15276E7A" w14:textId="77777777" w:rsidR="007C3600" w:rsidRDefault="007C3600" w:rsidP="00FA1579">
            <w:pPr>
              <w:rPr>
                <w:b/>
                <w:u w:val="single"/>
              </w:rPr>
            </w:pPr>
          </w:p>
          <w:p w14:paraId="24C5F159" w14:textId="77777777" w:rsidR="007C3600" w:rsidRDefault="007C3600" w:rsidP="00FA1579">
            <w:pPr>
              <w:rPr>
                <w:b/>
                <w:u w:val="single"/>
              </w:rPr>
            </w:pPr>
          </w:p>
          <w:p w14:paraId="58C8B18E" w14:textId="77777777" w:rsidR="007C3600" w:rsidRDefault="007C3600" w:rsidP="00FA1579">
            <w:pPr>
              <w:rPr>
                <w:b/>
                <w:u w:val="single"/>
              </w:rPr>
            </w:pPr>
          </w:p>
          <w:p w14:paraId="265086B4" w14:textId="77777777" w:rsidR="007C3600" w:rsidRPr="007C3600" w:rsidRDefault="0043799E" w:rsidP="007C3600">
            <w:pPr>
              <w:jc w:val="center"/>
              <w:rPr>
                <w:b/>
              </w:rPr>
            </w:pPr>
            <w:r>
              <w:rPr>
                <w:b/>
              </w:rPr>
              <w:t>17 999</w:t>
            </w:r>
            <w:r w:rsidR="007C3600" w:rsidRPr="007C3600">
              <w:rPr>
                <w:b/>
              </w:rPr>
              <w:t xml:space="preserve"> руб.</w:t>
            </w:r>
          </w:p>
        </w:tc>
      </w:tr>
    </w:tbl>
    <w:p w14:paraId="61F2BE07" w14:textId="77777777" w:rsidR="00256E54" w:rsidRDefault="00256E54" w:rsidP="005457E4">
      <w:pPr>
        <w:rPr>
          <w:b/>
          <w:sz w:val="24"/>
          <w:szCs w:val="24"/>
          <w:u w:val="single"/>
        </w:rPr>
      </w:pPr>
    </w:p>
    <w:p w14:paraId="38710D80" w14:textId="77777777" w:rsidR="00256E54" w:rsidRPr="008A5C22" w:rsidRDefault="00256E54" w:rsidP="005457E4">
      <w:pPr>
        <w:rPr>
          <w:b/>
          <w:u w:val="single"/>
        </w:rPr>
      </w:pPr>
      <w:r w:rsidRPr="008A5C22">
        <w:rPr>
          <w:b/>
          <w:u w:val="single"/>
        </w:rPr>
        <w:t>Аккредитация за конкурс:</w:t>
      </w:r>
    </w:p>
    <w:p w14:paraId="641FC41C" w14:textId="77777777" w:rsidR="00256E54" w:rsidRPr="008A5C22" w:rsidRDefault="00256E54" w:rsidP="005457E4">
      <w:pPr>
        <w:jc w:val="both"/>
      </w:pPr>
      <w:r w:rsidRPr="008A5C22">
        <w:rPr>
          <w:b/>
        </w:rPr>
        <w:t>Художественное слово:</w:t>
      </w:r>
      <w:r w:rsidRPr="008A5C22">
        <w:t xml:space="preserve"> </w:t>
      </w:r>
      <w:r w:rsidR="005A1E29">
        <w:rPr>
          <w:b/>
        </w:rPr>
        <w:t>25</w:t>
      </w:r>
      <w:r w:rsidRPr="00FD2465">
        <w:rPr>
          <w:b/>
        </w:rPr>
        <w:t>00 руб.</w:t>
      </w:r>
      <w:r w:rsidRPr="008A5C22">
        <w:t xml:space="preserve"> (в каждой номинации может быть представлено не более двух произведений, общей продолжительностью - до 10 минут). </w:t>
      </w:r>
    </w:p>
    <w:p w14:paraId="31B3537E" w14:textId="77777777" w:rsidR="00256E54" w:rsidRPr="008A5C22" w:rsidRDefault="005A1E29" w:rsidP="005457E4">
      <w:pPr>
        <w:rPr>
          <w:b/>
        </w:rPr>
      </w:pPr>
      <w:r>
        <w:rPr>
          <w:b/>
        </w:rPr>
        <w:t>Для местных участников: 35</w:t>
      </w:r>
      <w:r w:rsidR="00256E54" w:rsidRPr="008A5C22">
        <w:rPr>
          <w:b/>
        </w:rPr>
        <w:t xml:space="preserve">00 </w:t>
      </w:r>
      <w:proofErr w:type="spellStart"/>
      <w:r w:rsidR="00256E54" w:rsidRPr="008A5C22">
        <w:rPr>
          <w:b/>
        </w:rPr>
        <w:t>руб</w:t>
      </w:r>
      <w:proofErr w:type="spellEnd"/>
    </w:p>
    <w:p w14:paraId="4796E323" w14:textId="77777777" w:rsidR="00256E54" w:rsidRPr="008A5C22" w:rsidRDefault="00256E54" w:rsidP="005457E4">
      <w:pPr>
        <w:rPr>
          <w:b/>
        </w:rPr>
      </w:pPr>
      <w:r w:rsidRPr="008A5C22">
        <w:rPr>
          <w:b/>
        </w:rPr>
        <w:t>Театр:</w:t>
      </w:r>
    </w:p>
    <w:p w14:paraId="029491CE" w14:textId="77777777" w:rsidR="00256E54" w:rsidRPr="008A5C22" w:rsidRDefault="00256E54" w:rsidP="005457E4">
      <w:pPr>
        <w:pStyle w:val="a3"/>
        <w:numPr>
          <w:ilvl w:val="0"/>
          <w:numId w:val="9"/>
        </w:numPr>
        <w:jc w:val="both"/>
        <w:rPr>
          <w:b/>
        </w:rPr>
      </w:pPr>
      <w:r w:rsidRPr="008A5C22">
        <w:t>один конкурсный показ, продолжительностью не более 15 минут (включая время на монтаж декораций):</w:t>
      </w:r>
      <w:r w:rsidR="005A1E29">
        <w:rPr>
          <w:b/>
        </w:rPr>
        <w:t xml:space="preserve"> 40</w:t>
      </w:r>
      <w:r w:rsidRPr="008A5C22">
        <w:rPr>
          <w:b/>
        </w:rPr>
        <w:t>00 руб.</w:t>
      </w:r>
    </w:p>
    <w:p w14:paraId="18AA4861" w14:textId="77777777" w:rsidR="00256E54" w:rsidRPr="008A5C22" w:rsidRDefault="005A1E29" w:rsidP="005457E4">
      <w:pPr>
        <w:pStyle w:val="a3"/>
        <w:ind w:left="360" w:firstLine="348"/>
        <w:rPr>
          <w:b/>
        </w:rPr>
      </w:pPr>
      <w:r>
        <w:rPr>
          <w:b/>
        </w:rPr>
        <w:t>Для местных участников: 6</w:t>
      </w:r>
      <w:r w:rsidR="00256E54" w:rsidRPr="008A5C22">
        <w:rPr>
          <w:b/>
        </w:rPr>
        <w:t>000 руб.</w:t>
      </w:r>
    </w:p>
    <w:p w14:paraId="57A78216" w14:textId="77777777" w:rsidR="00256E54" w:rsidRPr="008A5C22" w:rsidRDefault="00256E54" w:rsidP="005457E4">
      <w:pPr>
        <w:pStyle w:val="a3"/>
        <w:ind w:left="360" w:firstLine="348"/>
        <w:rPr>
          <w:b/>
        </w:rPr>
      </w:pPr>
    </w:p>
    <w:p w14:paraId="50367675" w14:textId="77777777" w:rsidR="00256E54" w:rsidRPr="008A5C22" w:rsidRDefault="00256E54" w:rsidP="005457E4">
      <w:pPr>
        <w:pStyle w:val="a3"/>
        <w:numPr>
          <w:ilvl w:val="0"/>
          <w:numId w:val="9"/>
        </w:numPr>
        <w:jc w:val="both"/>
        <w:rPr>
          <w:b/>
        </w:rPr>
      </w:pPr>
      <w:r w:rsidRPr="008A5C22">
        <w:t xml:space="preserve">один конкурсный показ, продолжительностью не более 30 минут (включая время на монтаж декораций: </w:t>
      </w:r>
      <w:r w:rsidR="005A1E29">
        <w:rPr>
          <w:b/>
        </w:rPr>
        <w:t>6</w:t>
      </w:r>
      <w:r w:rsidRPr="008A5C22">
        <w:rPr>
          <w:b/>
        </w:rPr>
        <w:t>000 руб.</w:t>
      </w:r>
    </w:p>
    <w:p w14:paraId="546B58FE" w14:textId="77777777" w:rsidR="00256E54" w:rsidRPr="008A5C22" w:rsidRDefault="005A1E29" w:rsidP="005457E4">
      <w:pPr>
        <w:rPr>
          <w:b/>
        </w:rPr>
      </w:pPr>
      <w:r>
        <w:rPr>
          <w:b/>
        </w:rPr>
        <w:t>Для местных участников: 8</w:t>
      </w:r>
      <w:r w:rsidR="00256E54" w:rsidRPr="008A5C22">
        <w:rPr>
          <w:b/>
        </w:rPr>
        <w:t xml:space="preserve">000 </w:t>
      </w:r>
      <w:proofErr w:type="spellStart"/>
      <w:r w:rsidR="00256E54" w:rsidRPr="008A5C22">
        <w:rPr>
          <w:b/>
        </w:rPr>
        <w:t>руб</w:t>
      </w:r>
      <w:proofErr w:type="spellEnd"/>
    </w:p>
    <w:p w14:paraId="3541F718" w14:textId="77777777" w:rsidR="00256E54" w:rsidRPr="008A5C22" w:rsidRDefault="00256E54" w:rsidP="005457E4">
      <w:pPr>
        <w:pStyle w:val="a3"/>
        <w:numPr>
          <w:ilvl w:val="0"/>
          <w:numId w:val="9"/>
        </w:numPr>
        <w:jc w:val="both"/>
        <w:rPr>
          <w:b/>
        </w:rPr>
      </w:pPr>
      <w:r w:rsidRPr="008A5C22">
        <w:t>один конкурсный показ, общей продолжительностью не более 60 минут (включая время на монтаж декораций):</w:t>
      </w:r>
      <w:r w:rsidR="005A1E29">
        <w:rPr>
          <w:b/>
        </w:rPr>
        <w:t xml:space="preserve"> 8</w:t>
      </w:r>
      <w:r w:rsidRPr="008A5C22">
        <w:rPr>
          <w:b/>
        </w:rPr>
        <w:t xml:space="preserve">000 </w:t>
      </w:r>
      <w:proofErr w:type="spellStart"/>
      <w:r w:rsidRPr="008A5C22">
        <w:rPr>
          <w:b/>
        </w:rPr>
        <w:t>руб</w:t>
      </w:r>
      <w:proofErr w:type="spellEnd"/>
    </w:p>
    <w:p w14:paraId="3EB11FFF" w14:textId="77777777" w:rsidR="00256E54" w:rsidRPr="008A5C22" w:rsidRDefault="00256E54" w:rsidP="005457E4">
      <w:pPr>
        <w:rPr>
          <w:b/>
        </w:rPr>
      </w:pPr>
      <w:r w:rsidRPr="008A5C22">
        <w:rPr>
          <w:b/>
        </w:rPr>
        <w:t>Для местных участников: 10000 руб.</w:t>
      </w:r>
    </w:p>
    <w:p w14:paraId="2C255008" w14:textId="77777777" w:rsidR="00256E54" w:rsidRPr="008A5C22" w:rsidRDefault="00256E54" w:rsidP="005457E4">
      <w:pPr>
        <w:rPr>
          <w:b/>
        </w:rPr>
      </w:pPr>
    </w:p>
    <w:p w14:paraId="2E7C06F1" w14:textId="77777777" w:rsidR="00256E54" w:rsidRPr="008A5C22" w:rsidRDefault="005A1E29" w:rsidP="005457E4">
      <w:pPr>
        <w:jc w:val="both"/>
      </w:pPr>
      <w:r>
        <w:rPr>
          <w:b/>
        </w:rPr>
        <w:t>Театр мод (от 4 человек</w:t>
      </w:r>
      <w:proofErr w:type="gramStart"/>
      <w:r>
        <w:rPr>
          <w:b/>
        </w:rPr>
        <w:t>) :</w:t>
      </w:r>
      <w:proofErr w:type="gramEnd"/>
      <w:r w:rsidR="002B4CD1">
        <w:rPr>
          <w:b/>
        </w:rPr>
        <w:t xml:space="preserve"> </w:t>
      </w:r>
      <w:r>
        <w:rPr>
          <w:b/>
        </w:rPr>
        <w:t>40</w:t>
      </w:r>
      <w:r w:rsidR="00256E54" w:rsidRPr="008A5C22">
        <w:rPr>
          <w:b/>
        </w:rPr>
        <w:t xml:space="preserve">00 руб. . </w:t>
      </w:r>
      <w:r w:rsidR="00256E54" w:rsidRPr="008A5C22">
        <w:t xml:space="preserve">(в каждой номинации может быть представлено не более двух конкурсных номеров, общей продолжительностью- до 15 минут). </w:t>
      </w:r>
    </w:p>
    <w:p w14:paraId="672322B1" w14:textId="77777777" w:rsidR="00256E54" w:rsidRPr="008A5C22" w:rsidRDefault="002B4CD1" w:rsidP="005457E4">
      <w:pPr>
        <w:ind w:left="360"/>
        <w:rPr>
          <w:b/>
        </w:rPr>
      </w:pPr>
      <w:r>
        <w:rPr>
          <w:b/>
        </w:rPr>
        <w:t>Для местных участников: 6</w:t>
      </w:r>
      <w:r w:rsidR="00256E54" w:rsidRPr="008A5C22">
        <w:rPr>
          <w:b/>
        </w:rPr>
        <w:t>000 руб.</w:t>
      </w:r>
    </w:p>
    <w:p w14:paraId="49F6C3A8" w14:textId="77777777" w:rsidR="00256E54" w:rsidRPr="008A5C22" w:rsidRDefault="00256E54" w:rsidP="008A5C22">
      <w:pPr>
        <w:rPr>
          <w:b/>
          <w:u w:val="single"/>
        </w:rPr>
      </w:pPr>
      <w:r w:rsidRPr="008A5C22">
        <w:rPr>
          <w:b/>
          <w:u w:val="single"/>
        </w:rPr>
        <w:t>Бонусы:</w:t>
      </w:r>
    </w:p>
    <w:p w14:paraId="1ABCD854" w14:textId="77777777" w:rsidR="00256E54" w:rsidRPr="008A5C22" w:rsidRDefault="00432228" w:rsidP="008A5C2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Бонус «20+1</w:t>
      </w:r>
      <w:r w:rsidR="00256E54" w:rsidRPr="008A5C22">
        <w:rPr>
          <w:b/>
        </w:rPr>
        <w:t xml:space="preserve">» </w:t>
      </w:r>
      <w:r>
        <w:t>- при группе от 20 человек – каждый 21 -й</w:t>
      </w:r>
      <w:r w:rsidR="00256E54" w:rsidRPr="008A5C22">
        <w:t>– за счёт организатора</w:t>
      </w:r>
    </w:p>
    <w:p w14:paraId="59C3CF41" w14:textId="77777777" w:rsidR="00256E54" w:rsidRPr="008A5C22" w:rsidRDefault="00256E54" w:rsidP="008A5C22">
      <w:pPr>
        <w:pStyle w:val="a3"/>
        <w:numPr>
          <w:ilvl w:val="0"/>
          <w:numId w:val="9"/>
        </w:numPr>
        <w:jc w:val="both"/>
      </w:pPr>
      <w:r w:rsidRPr="008A5C22">
        <w:rPr>
          <w:b/>
        </w:rPr>
        <w:t xml:space="preserve">Бонус «50 +» - при группе от 50 человек – </w:t>
      </w:r>
      <w:r w:rsidRPr="008A5C22">
        <w:t>дополнительная скидка на оргвзнос</w:t>
      </w:r>
    </w:p>
    <w:p w14:paraId="47F2C80E" w14:textId="77777777" w:rsidR="00A27E80" w:rsidRPr="00A27E80" w:rsidRDefault="00256E54" w:rsidP="00A27E80">
      <w:pPr>
        <w:rPr>
          <w:b/>
          <w:u w:val="single"/>
        </w:rPr>
      </w:pPr>
      <w:r w:rsidRPr="008A5C22">
        <w:rPr>
          <w:b/>
          <w:u w:val="single"/>
        </w:rPr>
        <w:t>Дополнительная информация:</w:t>
      </w:r>
    </w:p>
    <w:p w14:paraId="47F199F3" w14:textId="77777777" w:rsidR="00A27E80" w:rsidRPr="00A27E80" w:rsidRDefault="00A27E80" w:rsidP="00A27E80">
      <w:pPr>
        <w:rPr>
          <w:b/>
        </w:rPr>
      </w:pPr>
      <w:r w:rsidRPr="00A27E80">
        <w:rPr>
          <w:b/>
        </w:rPr>
        <w:t>ВНИМАНИЕ!!! ВАЖНАЯ ИНФОРМАЦИЯ:</w:t>
      </w:r>
    </w:p>
    <w:p w14:paraId="1AABE974" w14:textId="77777777" w:rsidR="00A27E80" w:rsidRPr="00A27E80" w:rsidRDefault="00A27E80" w:rsidP="00A27E80">
      <w:pPr>
        <w:numPr>
          <w:ilvl w:val="0"/>
          <w:numId w:val="12"/>
        </w:numPr>
        <w:rPr>
          <w:b/>
        </w:rPr>
      </w:pPr>
      <w:r w:rsidRPr="00A27E80">
        <w:rPr>
          <w:b/>
        </w:rPr>
        <w:t>Постановлением Правительства России от 18 ноября 2020 года №1853 утверждены новые Правила предоставления гостиничных услуг несовершеннолетним г</w:t>
      </w:r>
      <w:r>
        <w:rPr>
          <w:b/>
        </w:rPr>
        <w:t>ражданам в Российской Федерации</w:t>
      </w:r>
    </w:p>
    <w:p w14:paraId="5027C960" w14:textId="77777777" w:rsidR="00A27E80" w:rsidRPr="00702CF4" w:rsidRDefault="00A27E80" w:rsidP="00A27E80">
      <w:pPr>
        <w:rPr>
          <w:b/>
        </w:rPr>
      </w:pPr>
      <w:r w:rsidRPr="00702CF4">
        <w:rPr>
          <w:b/>
        </w:rPr>
        <w:t>В соответствии с указанными правилами:</w:t>
      </w:r>
    </w:p>
    <w:p w14:paraId="21655798" w14:textId="77777777" w:rsidR="00A27E80" w:rsidRPr="00A27E80" w:rsidRDefault="00A27E80" w:rsidP="00A27E80">
      <w:r w:rsidRPr="00A27E80">
        <w:t>•</w:t>
      </w:r>
      <w:r w:rsidRPr="00A27E80">
        <w:tab/>
      </w:r>
      <w:r w:rsidRPr="00702CF4">
        <w:rPr>
          <w:b/>
        </w:rPr>
        <w:t xml:space="preserve">Для заселения </w:t>
      </w:r>
      <w:proofErr w:type="gramStart"/>
      <w:r w:rsidRPr="00702CF4">
        <w:rPr>
          <w:b/>
        </w:rPr>
        <w:t>детей</w:t>
      </w:r>
      <w:proofErr w:type="gramEnd"/>
      <w:r w:rsidRPr="00702CF4">
        <w:rPr>
          <w:b/>
        </w:rPr>
        <w:t xml:space="preserve"> не достигших возраста 14 лет, приехавших вместе с родителем (родителями) требуется предъявить:</w:t>
      </w:r>
    </w:p>
    <w:p w14:paraId="47DE3564" w14:textId="77777777" w:rsidR="00702CF4" w:rsidRPr="00A27E80" w:rsidRDefault="00A27E80" w:rsidP="00A27E80">
      <w:r w:rsidRPr="00A27E80">
        <w:t>- документы, удостоверяющие личность находящихся вместе с ними род</w:t>
      </w:r>
      <w:r w:rsidR="00702CF4">
        <w:t>ителей (усыновителей, опекунов)</w:t>
      </w:r>
    </w:p>
    <w:p w14:paraId="32B308A2" w14:textId="77777777" w:rsidR="00A27E80" w:rsidRPr="00A27E80" w:rsidRDefault="00A27E80" w:rsidP="00A27E80">
      <w:r w:rsidRPr="00A27E80">
        <w:lastRenderedPageBreak/>
        <w:t>•</w:t>
      </w:r>
      <w:r w:rsidRPr="00A27E80">
        <w:tab/>
      </w:r>
      <w:r w:rsidRPr="00702CF4">
        <w:rPr>
          <w:b/>
        </w:rPr>
        <w:t>Если несовершеннолетний, не достигший возраста 14 лет, приехал без сопровождения родителей требуется предъявить:</w:t>
      </w:r>
    </w:p>
    <w:p w14:paraId="195EF763" w14:textId="77777777" w:rsidR="00A27E80" w:rsidRPr="00A27E80" w:rsidRDefault="00A27E80" w:rsidP="00A27E80">
      <w:r w:rsidRPr="00A27E80">
        <w:t>- документ, удостоверяющий личность сопровождающего лица (лиц),</w:t>
      </w:r>
    </w:p>
    <w:p w14:paraId="6B453DD8" w14:textId="77777777" w:rsidR="00A27E80" w:rsidRPr="00A27E80" w:rsidRDefault="00A27E80" w:rsidP="00A27E80">
      <w:r w:rsidRPr="00A27E80">
        <w:t>- письменное согласие законных представителей (родителей, опекуна),</w:t>
      </w:r>
    </w:p>
    <w:p w14:paraId="5A62801A" w14:textId="77777777" w:rsidR="00A27E80" w:rsidRPr="00A27E80" w:rsidRDefault="00A27E80" w:rsidP="00A27E80">
      <w:r w:rsidRPr="00A27E80">
        <w:t>- свидетельство о рождении несовершеннолетнего.</w:t>
      </w:r>
    </w:p>
    <w:p w14:paraId="0FD9505F" w14:textId="77777777" w:rsidR="00A27E80" w:rsidRPr="00702CF4" w:rsidRDefault="00A27E80" w:rsidP="00A27E80">
      <w:pPr>
        <w:rPr>
          <w:b/>
        </w:rPr>
      </w:pPr>
      <w:r w:rsidRPr="00A27E80">
        <w:t>•</w:t>
      </w:r>
      <w:r w:rsidRPr="00A27E80">
        <w:tab/>
      </w:r>
      <w:r w:rsidRPr="00702CF4">
        <w:rPr>
          <w:b/>
        </w:rPr>
        <w:t>Для заселения детей, достигших 14-летнего возраста, в отсутствие нахождения рядом с ними законных представителей (родителей, опекунов, попечителей) требуется предъявить:</w:t>
      </w:r>
    </w:p>
    <w:p w14:paraId="1EED07B5" w14:textId="77777777" w:rsidR="00A27E80" w:rsidRPr="00A27E80" w:rsidRDefault="00A27E80" w:rsidP="00A27E80">
      <w:r w:rsidRPr="00A27E80">
        <w:t>- документ, удостоверяющий личность ребенка (ПАСПОРТ);</w:t>
      </w:r>
    </w:p>
    <w:p w14:paraId="064D7144" w14:textId="77777777" w:rsidR="00A27E80" w:rsidRPr="00A27E80" w:rsidRDefault="00A27E80" w:rsidP="00A27E80">
      <w:r w:rsidRPr="00A27E80">
        <w:t>- письменное согласие законных представителей (родителей, опекуна, попечителя).</w:t>
      </w:r>
    </w:p>
    <w:p w14:paraId="63FEEE41" w14:textId="77777777" w:rsidR="00A27E80" w:rsidRPr="00702CF4" w:rsidRDefault="00A27E80" w:rsidP="00A27E80">
      <w:pPr>
        <w:rPr>
          <w:b/>
        </w:rPr>
      </w:pPr>
      <w:r w:rsidRPr="00702CF4">
        <w:rPr>
          <w:b/>
        </w:rPr>
        <w:t xml:space="preserve"> Письменное согласие может быть сделано как от обоих родителей (так и от одного их них). </w:t>
      </w:r>
      <w:proofErr w:type="gramStart"/>
      <w:r w:rsidRPr="00702CF4">
        <w:rPr>
          <w:b/>
        </w:rPr>
        <w:t>Иными словами</w:t>
      </w:r>
      <w:proofErr w:type="gramEnd"/>
      <w:r w:rsidRPr="00702CF4">
        <w:rPr>
          <w:b/>
        </w:rPr>
        <w:t xml:space="preserve"> согласие может дать только папа или только мама.</w:t>
      </w:r>
    </w:p>
    <w:p w14:paraId="4607286D" w14:textId="77777777" w:rsidR="00A27E80" w:rsidRPr="00702CF4" w:rsidRDefault="00A27E80" w:rsidP="00A27E80">
      <w:pPr>
        <w:rPr>
          <w:b/>
          <w:color w:val="FF0000"/>
        </w:rPr>
      </w:pPr>
      <w:r w:rsidRPr="00702CF4">
        <w:rPr>
          <w:b/>
          <w:color w:val="FF0000"/>
        </w:rPr>
        <w:t>2.</w:t>
      </w:r>
      <w:r w:rsidRPr="00702CF4">
        <w:rPr>
          <w:b/>
          <w:color w:val="FF0000"/>
        </w:rPr>
        <w:tab/>
        <w:t>ВНИМАНИЕ!!! Каждый приезжающий должен иметь при заезде в Комплекс: справку о состоянии здоровья и справку доказывающую, что за участник не контактировал с больными Ковид-19 в течение предшествующих 14 дней (справка берётся не ранее, чем за 3 дня до поездки)</w:t>
      </w:r>
    </w:p>
    <w:p w14:paraId="1BA6BE42" w14:textId="77777777" w:rsidR="006F7BB1" w:rsidRDefault="006F7BB1" w:rsidP="00A27E80"/>
    <w:p w14:paraId="66DDA997" w14:textId="77777777" w:rsidR="006F7BB1" w:rsidRPr="00BA16CC" w:rsidRDefault="006F7BB1" w:rsidP="006F7BB1">
      <w:pPr>
        <w:rPr>
          <w:b/>
          <w:color w:val="FF0000"/>
          <w:u w:val="single"/>
        </w:rPr>
      </w:pPr>
      <w:r w:rsidRPr="00BA16CC">
        <w:rPr>
          <w:b/>
          <w:color w:val="FF0000"/>
          <w:u w:val="single"/>
        </w:rPr>
        <w:t>ТУРИСТИЧЕСКИЙ СБОР Н</w:t>
      </w:r>
      <w:r>
        <w:rPr>
          <w:b/>
          <w:color w:val="FF0000"/>
          <w:u w:val="single"/>
        </w:rPr>
        <w:t>А ТЕРРИТОРИИ СОЧИ</w:t>
      </w:r>
      <w:r w:rsidRPr="00BA16CC">
        <w:rPr>
          <w:b/>
          <w:color w:val="FF0000"/>
          <w:u w:val="single"/>
        </w:rPr>
        <w:t>!!!</w:t>
      </w:r>
    </w:p>
    <w:p w14:paraId="60BFE7DC" w14:textId="77777777" w:rsidR="006F7BB1" w:rsidRPr="005C2B51" w:rsidRDefault="006F7BB1" w:rsidP="006F7BB1"/>
    <w:p w14:paraId="3D2ED33D" w14:textId="77777777" w:rsidR="006F7BB1" w:rsidRDefault="006F7BB1" w:rsidP="006F7BB1">
      <w:pPr>
        <w:jc w:val="both"/>
        <w:rPr>
          <w:b/>
          <w:color w:val="FF0000"/>
        </w:rPr>
      </w:pPr>
      <w:r w:rsidRPr="0059590B">
        <w:rPr>
          <w:b/>
          <w:color w:val="FF0000"/>
        </w:rPr>
        <w:t>На территории Краснодарского края с 1 мая 2018 года введён туристический сбор – 50 руб. с человека в сутки</w:t>
      </w:r>
      <w:r>
        <w:rPr>
          <w:b/>
          <w:color w:val="FF0000"/>
        </w:rPr>
        <w:t xml:space="preserve"> (на территории г. Сочи</w:t>
      </w:r>
      <w:proofErr w:type="gramStart"/>
      <w:r>
        <w:rPr>
          <w:b/>
          <w:color w:val="FF0000"/>
        </w:rPr>
        <w:t xml:space="preserve">) </w:t>
      </w:r>
      <w:r w:rsidRPr="0059590B">
        <w:rPr>
          <w:b/>
          <w:color w:val="FF0000"/>
        </w:rPr>
        <w:t>,</w:t>
      </w:r>
      <w:proofErr w:type="gramEnd"/>
      <w:r w:rsidRPr="0059590B">
        <w:rPr>
          <w:b/>
          <w:color w:val="FF0000"/>
        </w:rPr>
        <w:t xml:space="preserve"> который оплачивается </w:t>
      </w:r>
      <w:r w:rsidR="002B4CD1">
        <w:rPr>
          <w:b/>
          <w:color w:val="FF0000"/>
        </w:rPr>
        <w:t xml:space="preserve">совершеннолетними </w:t>
      </w:r>
      <w:r w:rsidRPr="0059590B">
        <w:rPr>
          <w:b/>
          <w:color w:val="FF0000"/>
        </w:rPr>
        <w:t>участниками самостоятельно, при заселении в гостиницу</w:t>
      </w:r>
    </w:p>
    <w:p w14:paraId="486AAFB7" w14:textId="77777777" w:rsidR="006F7BB1" w:rsidRPr="006F7BB1" w:rsidRDefault="006F7BB1" w:rsidP="006F7BB1">
      <w:pPr>
        <w:jc w:val="both"/>
        <w:rPr>
          <w:b/>
          <w:color w:val="FF0000"/>
        </w:rPr>
      </w:pPr>
    </w:p>
    <w:p w14:paraId="3FE3D02E" w14:textId="77777777" w:rsidR="00256E54" w:rsidRPr="00702CF4" w:rsidRDefault="00256E54" w:rsidP="005457E4">
      <w:pPr>
        <w:pStyle w:val="a3"/>
        <w:numPr>
          <w:ilvl w:val="0"/>
          <w:numId w:val="10"/>
        </w:numPr>
        <w:rPr>
          <w:b/>
        </w:rPr>
      </w:pPr>
      <w:r w:rsidRPr="00702CF4">
        <w:rPr>
          <w:b/>
        </w:rPr>
        <w:t xml:space="preserve">Расселение: </w:t>
      </w:r>
    </w:p>
    <w:p w14:paraId="21B6403E" w14:textId="77777777" w:rsidR="00256E54" w:rsidRPr="008A5C22" w:rsidRDefault="00256E54" w:rsidP="005457E4">
      <w:pPr>
        <w:ind w:left="720"/>
      </w:pPr>
      <w:r w:rsidRPr="008A5C22">
        <w:t>время заезда: с 14.00</w:t>
      </w:r>
    </w:p>
    <w:p w14:paraId="67CB4198" w14:textId="77777777" w:rsidR="00256E54" w:rsidRPr="008A5C22" w:rsidRDefault="00256E54" w:rsidP="005457E4">
      <w:pPr>
        <w:ind w:left="720"/>
      </w:pPr>
      <w:r w:rsidRPr="008A5C22">
        <w:t>время отъезда: до 12.00</w:t>
      </w:r>
    </w:p>
    <w:p w14:paraId="7BA05176" w14:textId="77777777" w:rsidR="00256E54" w:rsidRPr="008A5C22" w:rsidRDefault="00256E54" w:rsidP="005457E4">
      <w:pPr>
        <w:jc w:val="both"/>
      </w:pPr>
      <w:r w:rsidRPr="008A5C22">
        <w:t>- Возможно раннее рас</w:t>
      </w:r>
      <w:r w:rsidR="00702CF4">
        <w:t xml:space="preserve">селение по прибытию групп, без </w:t>
      </w:r>
      <w:r w:rsidRPr="008A5C22">
        <w:t xml:space="preserve">доплаты, </w:t>
      </w:r>
      <w:r w:rsidRPr="008A5C22">
        <w:rPr>
          <w:b/>
        </w:rPr>
        <w:t xml:space="preserve">ПРИ УСЛОВИИ наличия свободных и убранных номеров. </w:t>
      </w:r>
      <w:r w:rsidRPr="008A5C22">
        <w:t>Гарантированное раннее заселение до 14.00 в день приезда, или поздний выезд до 18.00 в день отъезда производится за дополнительную плату, и согласовывается с оргкомитетом заранее.</w:t>
      </w:r>
    </w:p>
    <w:p w14:paraId="506215A0" w14:textId="77777777" w:rsidR="00256E54" w:rsidRPr="008A5C22" w:rsidRDefault="00256E54" w:rsidP="005457E4">
      <w:pPr>
        <w:jc w:val="both"/>
      </w:pPr>
      <w:r w:rsidRPr="008A5C22">
        <w:t>- При группе 1-3 человека, или нечётных группах – одноместное размещение осуществляется за дополнительную плату. При желании руководителя, сопровождающих или иных лиц проживать по одному или по два человека в номере, необходимо указать это в заявке.</w:t>
      </w:r>
    </w:p>
    <w:p w14:paraId="5DE47B68" w14:textId="77777777" w:rsidR="00256E54" w:rsidRPr="008A5C22" w:rsidRDefault="00256E54" w:rsidP="005457E4">
      <w:pPr>
        <w:jc w:val="both"/>
      </w:pPr>
      <w:r w:rsidRPr="008A5C22">
        <w:t xml:space="preserve">- Участники могут продлить проживание до, после конкурса на любое количество суток (под </w:t>
      </w:r>
      <w:proofErr w:type="gramStart"/>
      <w:r w:rsidRPr="008A5C22">
        <w:t>запрос ,</w:t>
      </w:r>
      <w:proofErr w:type="gramEnd"/>
      <w:r w:rsidRPr="008A5C22">
        <w:t xml:space="preserve"> при наличии мест). Стоимость уточняется при подаче заявки.</w:t>
      </w:r>
    </w:p>
    <w:p w14:paraId="215F2E48" w14:textId="77777777" w:rsidR="00256E54" w:rsidRPr="008A5C22" w:rsidRDefault="00256E54" w:rsidP="005457E4">
      <w:pPr>
        <w:jc w:val="both"/>
      </w:pPr>
      <w:r w:rsidRPr="008A5C22">
        <w:t xml:space="preserve">- Питание, согласно пакету: </w:t>
      </w:r>
      <w:proofErr w:type="spellStart"/>
      <w:r w:rsidRPr="008A5C22">
        <w:t>завтрак+обед+ужин</w:t>
      </w:r>
      <w:proofErr w:type="spellEnd"/>
    </w:p>
    <w:p w14:paraId="5B7F5067" w14:textId="77777777" w:rsidR="00256E54" w:rsidRPr="008A5C22" w:rsidRDefault="00256E54" w:rsidP="005457E4">
      <w:pPr>
        <w:jc w:val="both"/>
      </w:pPr>
      <w:r w:rsidRPr="008A5C22">
        <w:t xml:space="preserve">- В день приезда завтрак не предоставляется. </w:t>
      </w:r>
    </w:p>
    <w:p w14:paraId="3E3C6DDD" w14:textId="77777777" w:rsidR="00702CF4" w:rsidRDefault="00702CF4" w:rsidP="00702CF4">
      <w:pPr>
        <w:pStyle w:val="1"/>
        <w:ind w:left="0"/>
        <w:rPr>
          <w:rFonts w:cs="Calibri"/>
          <w:b/>
        </w:rPr>
      </w:pPr>
    </w:p>
    <w:p w14:paraId="2F4F8716" w14:textId="77777777" w:rsidR="002B4CD1" w:rsidRDefault="002B4CD1" w:rsidP="00702CF4">
      <w:pPr>
        <w:pStyle w:val="1"/>
        <w:ind w:left="0"/>
        <w:rPr>
          <w:rFonts w:cs="Calibri"/>
          <w:b/>
        </w:rPr>
      </w:pPr>
    </w:p>
    <w:p w14:paraId="18FE1BA1" w14:textId="77777777" w:rsidR="002B4CD1" w:rsidRDefault="002B4CD1" w:rsidP="00702CF4">
      <w:pPr>
        <w:pStyle w:val="1"/>
        <w:ind w:left="0"/>
        <w:rPr>
          <w:rFonts w:cs="Calibri"/>
          <w:b/>
        </w:rPr>
      </w:pPr>
    </w:p>
    <w:p w14:paraId="6776B1A6" w14:textId="77777777" w:rsidR="002B4CD1" w:rsidRDefault="002B4CD1" w:rsidP="00702CF4">
      <w:pPr>
        <w:pStyle w:val="1"/>
        <w:ind w:left="0"/>
        <w:rPr>
          <w:rFonts w:cs="Calibri"/>
          <w:b/>
        </w:rPr>
      </w:pPr>
    </w:p>
    <w:p w14:paraId="4F8A160E" w14:textId="77777777" w:rsidR="002B4CD1" w:rsidRDefault="002B4CD1" w:rsidP="00702CF4">
      <w:pPr>
        <w:pStyle w:val="1"/>
        <w:ind w:left="0"/>
        <w:rPr>
          <w:rFonts w:cs="Calibri"/>
          <w:b/>
        </w:rPr>
      </w:pPr>
    </w:p>
    <w:p w14:paraId="7F7CEE60" w14:textId="77777777" w:rsidR="00256E54" w:rsidRPr="008A5C22" w:rsidRDefault="00256E54" w:rsidP="00702CF4">
      <w:pPr>
        <w:pStyle w:val="1"/>
        <w:numPr>
          <w:ilvl w:val="0"/>
          <w:numId w:val="10"/>
        </w:numPr>
        <w:rPr>
          <w:rFonts w:cs="Calibri"/>
          <w:b/>
        </w:rPr>
      </w:pPr>
      <w:r w:rsidRPr="008A5C22">
        <w:rPr>
          <w:rFonts w:cs="Calibri"/>
          <w:b/>
        </w:rPr>
        <w:t>Трансферы:</w:t>
      </w:r>
    </w:p>
    <w:p w14:paraId="76D1CA2A" w14:textId="77777777"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 xml:space="preserve">- Трансфер (ЖД вокзал – гостиница, гостиница – ЖД вокзал) – бесплатный, при условии, что прибытие и убытие группы </w:t>
      </w:r>
      <w:proofErr w:type="gramStart"/>
      <w:r w:rsidRPr="008A5C22">
        <w:rPr>
          <w:rFonts w:cs="Calibri"/>
        </w:rPr>
        <w:t>совпадает  с</w:t>
      </w:r>
      <w:proofErr w:type="gramEnd"/>
      <w:r w:rsidRPr="008A5C22">
        <w:rPr>
          <w:rFonts w:cs="Calibri"/>
        </w:rPr>
        <w:t xml:space="preserve"> официальными днями начала и окончания проекта.</w:t>
      </w:r>
    </w:p>
    <w:p w14:paraId="69459FAC" w14:textId="77777777"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- Трансферы в любой другой день, при необходимости, можно заказать в оргкомитете за дополнительную плату. Стоимость уточняется при подаче заявки.</w:t>
      </w:r>
    </w:p>
    <w:p w14:paraId="2F0B7169" w14:textId="77777777" w:rsidR="00256E54" w:rsidRPr="008A5C22" w:rsidRDefault="00256E54" w:rsidP="008A5C22">
      <w:pPr>
        <w:spacing w:before="100" w:beforeAutospacing="1" w:after="100" w:afterAutospacing="1"/>
        <w:ind w:left="1080"/>
        <w:contextualSpacing/>
        <w:rPr>
          <w:rFonts w:cs="Calibri"/>
        </w:rPr>
      </w:pPr>
    </w:p>
    <w:p w14:paraId="650AA082" w14:textId="77777777" w:rsidR="00256E54" w:rsidRPr="008A5C22" w:rsidRDefault="00256E54" w:rsidP="008A5C2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cs="Calibri"/>
          <w:b/>
        </w:rPr>
      </w:pPr>
      <w:r w:rsidRPr="008A5C22">
        <w:rPr>
          <w:rFonts w:cs="Calibri"/>
          <w:b/>
        </w:rPr>
        <w:t>Экскурсии:</w:t>
      </w:r>
    </w:p>
    <w:p w14:paraId="63BC937C" w14:textId="77777777" w:rsidR="00256E54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- Индивидуальные экскурсионные программы, в свободное время от конкурсных выступлений - для каждой группы отдельно, можно заказать в оргкомитете заранее или при подаче заявки.  Список возможных экскурсий запрашивать при подаче заявок.</w:t>
      </w:r>
    </w:p>
    <w:p w14:paraId="5472EA57" w14:textId="77777777"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</w:p>
    <w:p w14:paraId="5794F3D4" w14:textId="77777777" w:rsidR="00256E54" w:rsidRPr="00B523F0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</w:rPr>
      </w:pPr>
      <w:r w:rsidRPr="00B523F0">
        <w:rPr>
          <w:b/>
        </w:rPr>
        <w:t xml:space="preserve"> Проезд до города проведения проекта и обратно (ЖД-ст. Адлер) осуществляется за счёт участников. Билеты приобретаются самостоятельно.</w:t>
      </w:r>
    </w:p>
    <w:p w14:paraId="085AFF42" w14:textId="77777777" w:rsidR="00256E54" w:rsidRPr="008A5C22" w:rsidRDefault="00256E54" w:rsidP="008A5C22">
      <w:pPr>
        <w:pStyle w:val="1"/>
        <w:ind w:left="1080"/>
        <w:jc w:val="center"/>
        <w:rPr>
          <w:rFonts w:cs="Calibri"/>
          <w:b/>
        </w:rPr>
      </w:pPr>
      <w:r w:rsidRPr="008A5C22">
        <w:rPr>
          <w:rFonts w:cs="Calibri"/>
          <w:b/>
        </w:rPr>
        <w:t>ПРЕДВАРИТЕЛЬНАЯ ПРОГРАММА КОНКУРСА:</w:t>
      </w:r>
    </w:p>
    <w:p w14:paraId="25FF4864" w14:textId="77777777" w:rsidR="00256E54" w:rsidRPr="008A5C22" w:rsidRDefault="002B4CD1" w:rsidP="008A5C22">
      <w:pPr>
        <w:spacing w:before="120" w:after="120"/>
        <w:ind w:left="1077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 1 – 24</w:t>
      </w:r>
      <w:r w:rsidR="00256E54" w:rsidRPr="008A5C22">
        <w:rPr>
          <w:rFonts w:cs="Calibri"/>
          <w:b/>
          <w:u w:val="single"/>
        </w:rPr>
        <w:t xml:space="preserve"> марта</w:t>
      </w:r>
    </w:p>
    <w:p w14:paraId="4D88EDC2" w14:textId="77777777"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  <w:b/>
        </w:rPr>
        <w:t>09.00 - 12.00</w:t>
      </w:r>
      <w:r w:rsidRPr="008A5C22">
        <w:rPr>
          <w:rFonts w:cs="Calibri"/>
        </w:rPr>
        <w:t xml:space="preserve"> – рекомендуемое вр</w:t>
      </w:r>
      <w:r>
        <w:rPr>
          <w:rFonts w:cs="Calibri"/>
        </w:rPr>
        <w:t>емя прибытия участников в Сочи (Адлер)</w:t>
      </w:r>
      <w:r w:rsidRPr="008A5C22">
        <w:rPr>
          <w:rFonts w:cs="Calibri"/>
        </w:rPr>
        <w:t xml:space="preserve">. Встреча на ЖД-вокзале (бесплатный трансфер в гостиницу) </w:t>
      </w:r>
      <w:r w:rsidRPr="008A5C22">
        <w:rPr>
          <w:rFonts w:cs="Calibri"/>
          <w:b/>
        </w:rPr>
        <w:t>ВНИМАНИЕ!!! Возможно ожидание стыковки групп</w:t>
      </w:r>
      <w:r w:rsidRPr="008A5C22">
        <w:rPr>
          <w:rFonts w:cs="Calibri"/>
        </w:rPr>
        <w:t xml:space="preserve">, время отправления трансфера сообщается дополнительно, за несколько дней до начала проекта). </w:t>
      </w:r>
    </w:p>
    <w:p w14:paraId="1916059E" w14:textId="77777777"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  <w:b/>
        </w:rPr>
        <w:t>11.00 - 13.00</w:t>
      </w:r>
      <w:r w:rsidRPr="008A5C22">
        <w:rPr>
          <w:rFonts w:cs="Calibri"/>
        </w:rPr>
        <w:t xml:space="preserve"> – Регистрация местных участников в оргкомитете  </w:t>
      </w:r>
    </w:p>
    <w:p w14:paraId="7CE24594" w14:textId="77777777"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  <w:b/>
        </w:rPr>
        <w:t>14.00 - 18.00</w:t>
      </w:r>
      <w:r w:rsidRPr="008A5C22">
        <w:rPr>
          <w:rFonts w:cs="Calibri"/>
        </w:rPr>
        <w:t xml:space="preserve"> – Расселение участников, регистрация иногородних участников </w:t>
      </w:r>
    </w:p>
    <w:p w14:paraId="0F942E0A" w14:textId="77777777" w:rsidR="00256E54" w:rsidRDefault="00256E54" w:rsidP="00E8069E">
      <w:pPr>
        <w:spacing w:before="100" w:beforeAutospacing="1" w:after="100" w:afterAutospacing="1"/>
        <w:ind w:left="2496"/>
        <w:contextualSpacing/>
        <w:jc w:val="both"/>
        <w:rPr>
          <w:rFonts w:cs="Calibri"/>
        </w:rPr>
      </w:pPr>
      <w:r w:rsidRPr="008A5C22">
        <w:rPr>
          <w:rFonts w:cs="Calibri"/>
          <w:b/>
        </w:rPr>
        <w:t xml:space="preserve">  </w:t>
      </w:r>
      <w:r w:rsidRPr="008A5C22">
        <w:rPr>
          <w:rFonts w:cs="Calibri"/>
        </w:rPr>
        <w:t>в оргкомитете</w:t>
      </w:r>
    </w:p>
    <w:p w14:paraId="42B6DF11" w14:textId="77777777" w:rsidR="002B4CD1" w:rsidRDefault="002B4CD1" w:rsidP="002B4CD1">
      <w:pPr>
        <w:spacing w:before="100" w:beforeAutospacing="1" w:after="100" w:afterAutospacing="1"/>
        <w:contextualSpacing/>
        <w:jc w:val="both"/>
        <w:rPr>
          <w:rFonts w:cs="Calibri"/>
        </w:rPr>
      </w:pPr>
      <w:r>
        <w:rPr>
          <w:rFonts w:cs="Calibri"/>
        </w:rPr>
        <w:tab/>
        <w:t xml:space="preserve">        </w:t>
      </w:r>
      <w:r w:rsidRPr="002B4CD1">
        <w:rPr>
          <w:rFonts w:cs="Calibri"/>
          <w:b/>
        </w:rPr>
        <w:t>16.00 – 18.00</w:t>
      </w:r>
      <w:r>
        <w:rPr>
          <w:rFonts w:cs="Calibri"/>
        </w:rPr>
        <w:t xml:space="preserve"> – Репетиция Открытия</w:t>
      </w:r>
    </w:p>
    <w:p w14:paraId="7C987A2C" w14:textId="77777777" w:rsidR="002B4CD1" w:rsidRPr="008A5C22" w:rsidRDefault="002B4CD1" w:rsidP="002B4CD1">
      <w:pPr>
        <w:spacing w:before="100" w:beforeAutospacing="1" w:after="100" w:afterAutospacing="1"/>
        <w:contextualSpacing/>
        <w:jc w:val="both"/>
        <w:rPr>
          <w:rFonts w:cs="Calibri"/>
        </w:rPr>
      </w:pPr>
      <w:r>
        <w:rPr>
          <w:rFonts w:cs="Calibri"/>
        </w:rPr>
        <w:tab/>
        <w:t xml:space="preserve">        </w:t>
      </w:r>
      <w:r w:rsidRPr="002B4CD1">
        <w:rPr>
          <w:rFonts w:cs="Calibri"/>
          <w:b/>
        </w:rPr>
        <w:t>20.00 – 21.00</w:t>
      </w:r>
      <w:r>
        <w:rPr>
          <w:rFonts w:cs="Calibri"/>
        </w:rPr>
        <w:t xml:space="preserve"> – Церемония Открытия</w:t>
      </w:r>
    </w:p>
    <w:p w14:paraId="0093D283" w14:textId="77777777" w:rsidR="002B4CD1" w:rsidRDefault="002B4CD1" w:rsidP="00B523F0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21.00 - 23</w:t>
      </w:r>
      <w:r w:rsidR="00256E54" w:rsidRPr="008A5C22">
        <w:rPr>
          <w:rFonts w:cs="Calibri"/>
          <w:b/>
        </w:rPr>
        <w:t>.00</w:t>
      </w:r>
      <w:r w:rsidR="00256E54" w:rsidRPr="008A5C22">
        <w:rPr>
          <w:rFonts w:cs="Calibri"/>
        </w:rPr>
        <w:t xml:space="preserve"> – Вечеринка открытия    </w:t>
      </w:r>
    </w:p>
    <w:p w14:paraId="41FFAE0D" w14:textId="77777777" w:rsidR="00256E54" w:rsidRPr="008A5C22" w:rsidRDefault="002B4CD1" w:rsidP="00B523F0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</w:rPr>
        <w:t>21.30 – 22</w:t>
      </w:r>
      <w:r w:rsidRPr="002B4CD1">
        <w:rPr>
          <w:rFonts w:cs="Calibri"/>
        </w:rPr>
        <w:t>.00 – Совещание руководителей</w:t>
      </w:r>
      <w:r w:rsidR="00256E54" w:rsidRPr="008A5C22">
        <w:rPr>
          <w:rFonts w:cs="Calibri"/>
        </w:rPr>
        <w:t xml:space="preserve">                                                                                              </w:t>
      </w:r>
    </w:p>
    <w:p w14:paraId="08C506FD" w14:textId="77777777" w:rsidR="00256E54" w:rsidRPr="008A5C22" w:rsidRDefault="00256E54" w:rsidP="008A5C22">
      <w:pPr>
        <w:spacing w:before="240" w:after="120"/>
        <w:ind w:left="1077"/>
        <w:contextualSpacing/>
        <w:rPr>
          <w:rFonts w:cs="Calibri"/>
          <w:b/>
          <w:u w:val="single"/>
        </w:rPr>
      </w:pPr>
    </w:p>
    <w:p w14:paraId="09A9C3D2" w14:textId="77777777" w:rsidR="00256E54" w:rsidRDefault="007C3600" w:rsidP="008A5C22">
      <w:pPr>
        <w:spacing w:before="240" w:after="120"/>
        <w:ind w:left="1077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</w:t>
      </w:r>
      <w:r w:rsidR="002B4CD1">
        <w:rPr>
          <w:rFonts w:cs="Calibri"/>
          <w:b/>
          <w:u w:val="single"/>
        </w:rPr>
        <w:t xml:space="preserve"> 2 – 25</w:t>
      </w:r>
      <w:r w:rsidR="00256E54" w:rsidRPr="008A5C22">
        <w:rPr>
          <w:rFonts w:cs="Calibri"/>
          <w:b/>
          <w:u w:val="single"/>
        </w:rPr>
        <w:t xml:space="preserve"> марта</w:t>
      </w:r>
    </w:p>
    <w:p w14:paraId="50CA13B3" w14:textId="77777777" w:rsidR="00256E54" w:rsidRPr="0040164C" w:rsidRDefault="00256E54" w:rsidP="008A5C22">
      <w:pPr>
        <w:spacing w:before="240" w:after="120"/>
        <w:ind w:left="1077"/>
        <w:contextualSpacing/>
        <w:rPr>
          <w:rFonts w:cs="Calibri"/>
        </w:rPr>
      </w:pPr>
      <w:r w:rsidRPr="008123BD">
        <w:rPr>
          <w:rFonts w:cs="Calibri"/>
          <w:b/>
        </w:rPr>
        <w:t>09.00 – 11.00</w:t>
      </w:r>
      <w:r w:rsidRPr="0040164C">
        <w:rPr>
          <w:rFonts w:cs="Calibri"/>
        </w:rPr>
        <w:t xml:space="preserve"> – Репетиция на сцене</w:t>
      </w:r>
    </w:p>
    <w:p w14:paraId="73628DA5" w14:textId="77777777" w:rsidR="00256E54" w:rsidRPr="0040164C" w:rsidRDefault="00C34DA7" w:rsidP="008A5C22">
      <w:pPr>
        <w:spacing w:before="240" w:after="120"/>
        <w:ind w:left="1077"/>
        <w:contextualSpacing/>
        <w:rPr>
          <w:rFonts w:cs="Calibri"/>
        </w:rPr>
      </w:pPr>
      <w:r>
        <w:rPr>
          <w:rFonts w:cs="Calibri"/>
          <w:b/>
        </w:rPr>
        <w:t>11.00 – 22.00</w:t>
      </w:r>
      <w:r>
        <w:rPr>
          <w:rFonts w:cs="Calibri"/>
        </w:rPr>
        <w:t xml:space="preserve"> – Конкурсная программа. Режиссёрская лаборатория. Образовательная программа для руководителей, родителей. Театральный интенсив для участников</w:t>
      </w:r>
    </w:p>
    <w:p w14:paraId="26E0E80E" w14:textId="77777777" w:rsidR="00256E54" w:rsidRPr="008A5C22" w:rsidRDefault="00256E54" w:rsidP="008A5C22">
      <w:pPr>
        <w:spacing w:before="100" w:beforeAutospacing="1" w:after="100" w:afterAutospacing="1"/>
        <w:contextualSpacing/>
        <w:jc w:val="both"/>
        <w:rPr>
          <w:rFonts w:cs="Calibri"/>
        </w:rPr>
      </w:pPr>
    </w:p>
    <w:p w14:paraId="1D333755" w14:textId="77777777" w:rsidR="00256E54" w:rsidRDefault="002B4CD1" w:rsidP="0072248B">
      <w:pPr>
        <w:spacing w:before="100" w:beforeAutospacing="1" w:after="100" w:afterAutospacing="1"/>
        <w:ind w:left="1080"/>
        <w:contextualSpacing/>
        <w:rPr>
          <w:rFonts w:cs="Calibri"/>
        </w:rPr>
      </w:pPr>
      <w:r>
        <w:rPr>
          <w:rFonts w:cs="Calibri"/>
          <w:b/>
          <w:u w:val="single"/>
        </w:rPr>
        <w:t>День 3 –26</w:t>
      </w:r>
      <w:r w:rsidR="00256E54" w:rsidRPr="008A5C22">
        <w:rPr>
          <w:rFonts w:cs="Calibri"/>
          <w:b/>
          <w:u w:val="single"/>
        </w:rPr>
        <w:t xml:space="preserve"> марта</w:t>
      </w:r>
      <w:r w:rsidR="00256E54" w:rsidRPr="008A5C22">
        <w:rPr>
          <w:rFonts w:cs="Calibri"/>
        </w:rPr>
        <w:t xml:space="preserve">  </w:t>
      </w:r>
    </w:p>
    <w:p w14:paraId="50DE6DFA" w14:textId="77777777" w:rsidR="00C34DA7" w:rsidRP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</w:rPr>
      </w:pPr>
      <w:r w:rsidRPr="00C34DA7">
        <w:rPr>
          <w:rFonts w:cs="Calibri"/>
          <w:b/>
        </w:rPr>
        <w:t xml:space="preserve">09.00 – 11.00 – </w:t>
      </w:r>
      <w:r w:rsidRPr="00C34DA7">
        <w:rPr>
          <w:rFonts w:cs="Calibri"/>
        </w:rPr>
        <w:t>Репетиция на сцене.</w:t>
      </w:r>
    </w:p>
    <w:p w14:paraId="002DEF35" w14:textId="77777777" w:rsid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11.00 – 22</w:t>
      </w:r>
      <w:r w:rsidRPr="00C34DA7">
        <w:rPr>
          <w:rFonts w:cs="Calibri"/>
          <w:b/>
        </w:rPr>
        <w:t xml:space="preserve">.00 </w:t>
      </w:r>
      <w:r w:rsidRPr="00C34DA7">
        <w:rPr>
          <w:rFonts w:cs="Calibri"/>
        </w:rPr>
        <w:t>– Конкурсная программа. Режиссёрская лаборатория. Образовательная программа для руководителей, родителей. Театральный интенсив для участников</w:t>
      </w:r>
    </w:p>
    <w:p w14:paraId="7D3E807E" w14:textId="77777777" w:rsidR="00C34DA7" w:rsidRP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</w:rPr>
      </w:pPr>
    </w:p>
    <w:p w14:paraId="61D46379" w14:textId="77777777" w:rsidR="00256E54" w:rsidRDefault="002B4CD1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 4 – 27</w:t>
      </w:r>
      <w:r w:rsidR="007C3600">
        <w:rPr>
          <w:rFonts w:cs="Calibri"/>
          <w:b/>
          <w:u w:val="single"/>
        </w:rPr>
        <w:t xml:space="preserve"> марта</w:t>
      </w:r>
    </w:p>
    <w:p w14:paraId="2BF9115E" w14:textId="77777777" w:rsidR="00C34DA7" w:rsidRP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</w:rPr>
      </w:pPr>
      <w:r w:rsidRPr="00C34DA7">
        <w:rPr>
          <w:rFonts w:cs="Calibri"/>
          <w:b/>
        </w:rPr>
        <w:t xml:space="preserve">09.00 – 11.00 </w:t>
      </w:r>
      <w:r w:rsidRPr="00C34DA7">
        <w:rPr>
          <w:rFonts w:cs="Calibri"/>
        </w:rPr>
        <w:t>– Репетиция на сцене.</w:t>
      </w:r>
    </w:p>
    <w:p w14:paraId="0D1C1905" w14:textId="77777777" w:rsidR="00256E54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C34DA7">
        <w:rPr>
          <w:rFonts w:cs="Calibri"/>
          <w:b/>
        </w:rPr>
        <w:t xml:space="preserve">11.00 – 22.00 </w:t>
      </w:r>
      <w:r w:rsidRPr="00C34DA7">
        <w:rPr>
          <w:rFonts w:cs="Calibri"/>
        </w:rPr>
        <w:t>– Конкурсная программа. Режиссёрская лаборатория. Образовательная программа для руководителей, родителей. Театральный интенсив для участников</w:t>
      </w:r>
    </w:p>
    <w:p w14:paraId="09F88E71" w14:textId="77777777" w:rsidR="00C34DA7" w:rsidRDefault="00C34DA7" w:rsidP="00C34DA7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</w:p>
    <w:p w14:paraId="1F7D2C51" w14:textId="77777777" w:rsidR="00256E54" w:rsidRDefault="002B4CD1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День 5 – 28</w:t>
      </w:r>
      <w:r w:rsidR="007C3600">
        <w:rPr>
          <w:rFonts w:cs="Calibri"/>
          <w:b/>
          <w:u w:val="single"/>
        </w:rPr>
        <w:t xml:space="preserve"> марта</w:t>
      </w:r>
    </w:p>
    <w:p w14:paraId="2019D9CC" w14:textId="77777777" w:rsidR="00C34DA7" w:rsidRDefault="00C34DA7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 xml:space="preserve">09.00 – 11.00 – </w:t>
      </w:r>
      <w:r w:rsidRPr="00C34DA7">
        <w:rPr>
          <w:rFonts w:cs="Calibri"/>
        </w:rPr>
        <w:t>Режиссёрская лаборатория</w:t>
      </w:r>
    </w:p>
    <w:p w14:paraId="1AC52DB2" w14:textId="77777777" w:rsidR="00C34DA7" w:rsidRPr="00432228" w:rsidRDefault="00C34DA7" w:rsidP="00432228">
      <w:pPr>
        <w:spacing w:before="100" w:beforeAutospacing="1" w:after="100" w:afterAutospacing="1"/>
        <w:ind w:left="1080"/>
        <w:contextualSpacing/>
        <w:rPr>
          <w:rFonts w:cs="Calibri"/>
        </w:rPr>
      </w:pPr>
      <w:r>
        <w:rPr>
          <w:rFonts w:cs="Calibri"/>
          <w:b/>
        </w:rPr>
        <w:t xml:space="preserve">09.00 – 14.00 </w:t>
      </w:r>
      <w:r w:rsidRPr="00432228">
        <w:rPr>
          <w:rFonts w:cs="Calibri"/>
        </w:rPr>
        <w:t>- Образовательная программа для руководителей, родителей. Театральный интенсив для участников</w:t>
      </w:r>
    </w:p>
    <w:p w14:paraId="1976BD30" w14:textId="77777777" w:rsidR="00256E54" w:rsidRDefault="00432228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15.00 – 17.00</w:t>
      </w:r>
      <w:r w:rsidR="00256E54" w:rsidRPr="008A5C22">
        <w:rPr>
          <w:rFonts w:cs="Calibri"/>
        </w:rPr>
        <w:t xml:space="preserve"> – </w:t>
      </w:r>
      <w:r>
        <w:rPr>
          <w:rFonts w:cs="Calibri"/>
        </w:rPr>
        <w:t>Репетиция Гала-концерта</w:t>
      </w:r>
    </w:p>
    <w:p w14:paraId="7B44A4C3" w14:textId="77777777" w:rsidR="00432228" w:rsidRPr="008A5C22" w:rsidRDefault="00432228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432228">
        <w:rPr>
          <w:rFonts w:cs="Calibri"/>
          <w:b/>
        </w:rPr>
        <w:t>19.00 – 21.00</w:t>
      </w:r>
      <w:r>
        <w:rPr>
          <w:rFonts w:cs="Calibri"/>
        </w:rPr>
        <w:t xml:space="preserve"> – Гала-концерт и Церемония награждения</w:t>
      </w:r>
    </w:p>
    <w:p w14:paraId="1371D43D" w14:textId="77777777" w:rsidR="00256E54" w:rsidRPr="008A5C22" w:rsidRDefault="00432228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21.00 - 23</w:t>
      </w:r>
      <w:r w:rsidR="00256E54" w:rsidRPr="008A5C22">
        <w:rPr>
          <w:rFonts w:cs="Calibri"/>
          <w:b/>
        </w:rPr>
        <w:t>.00</w:t>
      </w:r>
      <w:r w:rsidR="00256E54" w:rsidRPr="008A5C22">
        <w:rPr>
          <w:rFonts w:cs="Calibri"/>
        </w:rPr>
        <w:t xml:space="preserve"> – Заключительная вечеринка - дискотека для участников</w:t>
      </w:r>
    </w:p>
    <w:p w14:paraId="10E7E455" w14:textId="77777777" w:rsidR="00256E54" w:rsidRPr="008A5C22" w:rsidRDefault="00432228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>
        <w:rPr>
          <w:rFonts w:cs="Calibri"/>
          <w:b/>
        </w:rPr>
        <w:t>21.00 - 23</w:t>
      </w:r>
      <w:r w:rsidR="00256E54" w:rsidRPr="008A5C22">
        <w:rPr>
          <w:rFonts w:cs="Calibri"/>
          <w:b/>
        </w:rPr>
        <w:t>.00</w:t>
      </w:r>
      <w:r w:rsidR="00256E54" w:rsidRPr="008A5C22">
        <w:rPr>
          <w:rFonts w:cs="Calibri"/>
        </w:rPr>
        <w:t xml:space="preserve"> – Фуршет для руководителей</w:t>
      </w:r>
    </w:p>
    <w:p w14:paraId="2B2F3EE3" w14:textId="77777777" w:rsidR="00256E54" w:rsidRPr="008A5C22" w:rsidRDefault="00256E54" w:rsidP="008A5C22">
      <w:pPr>
        <w:spacing w:before="100" w:beforeAutospacing="1" w:after="100" w:afterAutospacing="1"/>
        <w:contextualSpacing/>
        <w:rPr>
          <w:rFonts w:cs="Calibri"/>
        </w:rPr>
      </w:pPr>
    </w:p>
    <w:p w14:paraId="4E8C522C" w14:textId="77777777" w:rsidR="00256E54" w:rsidRPr="008A5C22" w:rsidRDefault="002B4CD1" w:rsidP="008A5C22">
      <w:pPr>
        <w:spacing w:before="100" w:beforeAutospacing="1" w:after="100" w:afterAutospacing="1"/>
        <w:ind w:left="1080"/>
        <w:contextualSpacing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День 6 – 29</w:t>
      </w:r>
      <w:r w:rsidR="007C3600">
        <w:rPr>
          <w:rFonts w:cs="Calibri"/>
          <w:b/>
          <w:u w:val="single"/>
        </w:rPr>
        <w:t xml:space="preserve"> марта</w:t>
      </w:r>
    </w:p>
    <w:p w14:paraId="7839354D" w14:textId="77777777" w:rsidR="00256E54" w:rsidRPr="008A5C22" w:rsidRDefault="00256E54" w:rsidP="008A5C22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Освобождение номеров до 12.00</w:t>
      </w:r>
    </w:p>
    <w:p w14:paraId="45BECA93" w14:textId="77777777" w:rsidR="00256E54" w:rsidRPr="008A5C22" w:rsidRDefault="00256E54" w:rsidP="0072248B">
      <w:pPr>
        <w:spacing w:before="100" w:beforeAutospacing="1" w:after="100" w:afterAutospacing="1"/>
        <w:ind w:left="1080"/>
        <w:contextualSpacing/>
        <w:jc w:val="both"/>
        <w:rPr>
          <w:rFonts w:cs="Calibri"/>
        </w:rPr>
      </w:pPr>
      <w:r w:rsidRPr="008A5C22">
        <w:rPr>
          <w:rFonts w:cs="Calibri"/>
        </w:rPr>
        <w:t>Отправление групп по расписанию.</w:t>
      </w:r>
    </w:p>
    <w:p w14:paraId="436E5021" w14:textId="77777777" w:rsidR="00256E54" w:rsidRPr="008A5C22" w:rsidRDefault="00256E54" w:rsidP="008A5C22">
      <w:pPr>
        <w:pStyle w:val="1"/>
        <w:ind w:left="0"/>
        <w:jc w:val="both"/>
        <w:rPr>
          <w:b/>
        </w:rPr>
      </w:pPr>
      <w:r w:rsidRPr="008A5C22">
        <w:rPr>
          <w:b/>
        </w:rPr>
        <w:t>Организаторы оставляют за собой право вносить изменения в программу организации.</w:t>
      </w:r>
    </w:p>
    <w:p w14:paraId="7A04DCF3" w14:textId="77777777" w:rsidR="00256E54" w:rsidRPr="001D7076" w:rsidRDefault="00256E54" w:rsidP="008A5C22">
      <w:pPr>
        <w:pStyle w:val="1"/>
        <w:ind w:left="1080"/>
        <w:rPr>
          <w:sz w:val="24"/>
          <w:szCs w:val="24"/>
        </w:rPr>
      </w:pPr>
    </w:p>
    <w:p w14:paraId="279D43C0" w14:textId="77777777" w:rsidR="00256E54" w:rsidRPr="001D7076" w:rsidRDefault="00256E54" w:rsidP="008A5C22">
      <w:pPr>
        <w:pStyle w:val="1"/>
        <w:ind w:left="1080"/>
        <w:rPr>
          <w:sz w:val="24"/>
          <w:szCs w:val="24"/>
        </w:rPr>
      </w:pPr>
    </w:p>
    <w:p w14:paraId="573CDEC3" w14:textId="77777777" w:rsidR="00256E54" w:rsidRPr="008A5C22" w:rsidRDefault="00256E54" w:rsidP="008A5C22">
      <w:pPr>
        <w:rPr>
          <w:b/>
          <w:sz w:val="24"/>
          <w:szCs w:val="24"/>
        </w:rPr>
      </w:pPr>
    </w:p>
    <w:p w14:paraId="553AB9A7" w14:textId="77777777" w:rsidR="00256E54" w:rsidRDefault="00256E54" w:rsidP="005457E4">
      <w:pPr>
        <w:pStyle w:val="a3"/>
        <w:ind w:left="1080"/>
        <w:jc w:val="center"/>
        <w:rPr>
          <w:b/>
          <w:sz w:val="24"/>
          <w:szCs w:val="24"/>
        </w:rPr>
      </w:pPr>
    </w:p>
    <w:p w14:paraId="48F11B34" w14:textId="77777777" w:rsidR="00256E54" w:rsidRDefault="00256E54" w:rsidP="005457E4">
      <w:pPr>
        <w:pStyle w:val="a3"/>
        <w:ind w:left="1080"/>
        <w:jc w:val="center"/>
        <w:rPr>
          <w:b/>
          <w:sz w:val="24"/>
          <w:szCs w:val="24"/>
        </w:rPr>
      </w:pPr>
    </w:p>
    <w:p w14:paraId="64AD6411" w14:textId="77777777" w:rsidR="00256E54" w:rsidRDefault="00256E54" w:rsidP="005457E4">
      <w:pPr>
        <w:pStyle w:val="a3"/>
        <w:ind w:left="1080"/>
        <w:jc w:val="center"/>
        <w:rPr>
          <w:b/>
          <w:sz w:val="24"/>
          <w:szCs w:val="24"/>
        </w:rPr>
      </w:pPr>
    </w:p>
    <w:p w14:paraId="6AE4D9A2" w14:textId="77777777" w:rsidR="00256E54" w:rsidRPr="00183158" w:rsidRDefault="00256E54" w:rsidP="00C847F5">
      <w:pPr>
        <w:jc w:val="both"/>
        <w:rPr>
          <w:sz w:val="24"/>
          <w:szCs w:val="24"/>
        </w:rPr>
      </w:pPr>
    </w:p>
    <w:p w14:paraId="687E068C" w14:textId="77777777" w:rsidR="00256E54" w:rsidRDefault="00256E54" w:rsidP="00C847F5">
      <w:pPr>
        <w:rPr>
          <w:b/>
          <w:sz w:val="24"/>
          <w:szCs w:val="24"/>
          <w:u w:val="single"/>
        </w:rPr>
      </w:pPr>
    </w:p>
    <w:p w14:paraId="45CE1BE0" w14:textId="77777777" w:rsidR="00256E54" w:rsidRDefault="00256E54" w:rsidP="00C847F5">
      <w:pPr>
        <w:rPr>
          <w:b/>
          <w:sz w:val="24"/>
          <w:szCs w:val="24"/>
          <w:u w:val="single"/>
        </w:rPr>
      </w:pPr>
    </w:p>
    <w:p w14:paraId="0F103340" w14:textId="77777777" w:rsidR="00256E54" w:rsidRDefault="00256E54" w:rsidP="00C847F5">
      <w:pPr>
        <w:rPr>
          <w:b/>
          <w:sz w:val="24"/>
          <w:szCs w:val="24"/>
          <w:u w:val="single"/>
        </w:rPr>
      </w:pPr>
    </w:p>
    <w:p w14:paraId="7B8ACDAD" w14:textId="77777777" w:rsidR="00256E54" w:rsidRDefault="00256E54" w:rsidP="00C847F5">
      <w:pPr>
        <w:rPr>
          <w:b/>
          <w:sz w:val="24"/>
          <w:szCs w:val="24"/>
          <w:u w:val="single"/>
        </w:rPr>
      </w:pPr>
    </w:p>
    <w:p w14:paraId="1701653B" w14:textId="77777777" w:rsidR="00256E54" w:rsidRDefault="00256E54" w:rsidP="00C847F5">
      <w:pPr>
        <w:rPr>
          <w:b/>
          <w:sz w:val="24"/>
          <w:szCs w:val="24"/>
          <w:u w:val="single"/>
        </w:rPr>
      </w:pPr>
    </w:p>
    <w:p w14:paraId="2B9533D2" w14:textId="77777777" w:rsidR="00256E54" w:rsidRDefault="00256E54"/>
    <w:sectPr w:rsidR="00256E54" w:rsidSect="00F339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0942" w14:textId="77777777" w:rsidR="006A58A9" w:rsidRDefault="006A58A9" w:rsidP="00D71EF8">
      <w:pPr>
        <w:spacing w:after="0" w:line="240" w:lineRule="auto"/>
      </w:pPr>
      <w:r>
        <w:separator/>
      </w:r>
    </w:p>
  </w:endnote>
  <w:endnote w:type="continuationSeparator" w:id="0">
    <w:p w14:paraId="4F3AB82E" w14:textId="77777777" w:rsidR="006A58A9" w:rsidRDefault="006A58A9" w:rsidP="00D7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AA1A" w14:textId="77777777" w:rsidR="00256E54" w:rsidRDefault="00CD4AB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2246C">
      <w:rPr>
        <w:noProof/>
      </w:rPr>
      <w:t>8</w:t>
    </w:r>
    <w:r>
      <w:rPr>
        <w:noProof/>
      </w:rPr>
      <w:fldChar w:fldCharType="end"/>
    </w:r>
  </w:p>
  <w:p w14:paraId="7C657BBC" w14:textId="77777777" w:rsidR="00256E54" w:rsidRDefault="00256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37E0" w14:textId="77777777" w:rsidR="006A58A9" w:rsidRDefault="006A58A9" w:rsidP="00D71EF8">
      <w:pPr>
        <w:spacing w:after="0" w:line="240" w:lineRule="auto"/>
      </w:pPr>
      <w:r>
        <w:separator/>
      </w:r>
    </w:p>
  </w:footnote>
  <w:footnote w:type="continuationSeparator" w:id="0">
    <w:p w14:paraId="24F176B0" w14:textId="77777777" w:rsidR="006A58A9" w:rsidRDefault="006A58A9" w:rsidP="00D7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64B"/>
    <w:multiLevelType w:val="hybridMultilevel"/>
    <w:tmpl w:val="E212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D6D"/>
    <w:multiLevelType w:val="hybridMultilevel"/>
    <w:tmpl w:val="D670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41B"/>
    <w:multiLevelType w:val="hybridMultilevel"/>
    <w:tmpl w:val="39D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9778A"/>
    <w:multiLevelType w:val="hybridMultilevel"/>
    <w:tmpl w:val="871CE6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A005C74"/>
    <w:multiLevelType w:val="hybridMultilevel"/>
    <w:tmpl w:val="3C804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1F33D13"/>
    <w:multiLevelType w:val="hybridMultilevel"/>
    <w:tmpl w:val="94C8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C5237"/>
    <w:multiLevelType w:val="hybridMultilevel"/>
    <w:tmpl w:val="948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09FB"/>
    <w:multiLevelType w:val="hybridMultilevel"/>
    <w:tmpl w:val="07EEA3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496C4E"/>
    <w:multiLevelType w:val="hybridMultilevel"/>
    <w:tmpl w:val="C076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E5902"/>
    <w:multiLevelType w:val="hybridMultilevel"/>
    <w:tmpl w:val="FA10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61E8D"/>
    <w:multiLevelType w:val="hybridMultilevel"/>
    <w:tmpl w:val="92925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1104255">
    <w:abstractNumId w:val="7"/>
  </w:num>
  <w:num w:numId="2" w16cid:durableId="531118433">
    <w:abstractNumId w:val="3"/>
  </w:num>
  <w:num w:numId="3" w16cid:durableId="1642417393">
    <w:abstractNumId w:val="6"/>
  </w:num>
  <w:num w:numId="4" w16cid:durableId="1270433937">
    <w:abstractNumId w:val="1"/>
  </w:num>
  <w:num w:numId="5" w16cid:durableId="1564415059">
    <w:abstractNumId w:val="2"/>
  </w:num>
  <w:num w:numId="6" w16cid:durableId="1684747566">
    <w:abstractNumId w:val="0"/>
  </w:num>
  <w:num w:numId="7" w16cid:durableId="319357514">
    <w:abstractNumId w:val="4"/>
  </w:num>
  <w:num w:numId="8" w16cid:durableId="1365055189">
    <w:abstractNumId w:val="9"/>
  </w:num>
  <w:num w:numId="9" w16cid:durableId="1106271398">
    <w:abstractNumId w:val="5"/>
  </w:num>
  <w:num w:numId="10" w16cid:durableId="1536844132">
    <w:abstractNumId w:val="10"/>
  </w:num>
  <w:num w:numId="11" w16cid:durableId="3178535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2370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0F1"/>
    <w:rsid w:val="0002676F"/>
    <w:rsid w:val="00056C45"/>
    <w:rsid w:val="000D7A62"/>
    <w:rsid w:val="00114B51"/>
    <w:rsid w:val="00125702"/>
    <w:rsid w:val="00133B32"/>
    <w:rsid w:val="00176343"/>
    <w:rsid w:val="00180A46"/>
    <w:rsid w:val="00183158"/>
    <w:rsid w:val="00194226"/>
    <w:rsid w:val="001964F8"/>
    <w:rsid w:val="001A71FF"/>
    <w:rsid w:val="001D7076"/>
    <w:rsid w:val="001F58A1"/>
    <w:rsid w:val="00246C24"/>
    <w:rsid w:val="00256E54"/>
    <w:rsid w:val="00264A07"/>
    <w:rsid w:val="002753C1"/>
    <w:rsid w:val="002B4CD1"/>
    <w:rsid w:val="002F3DA2"/>
    <w:rsid w:val="00335A14"/>
    <w:rsid w:val="003800F1"/>
    <w:rsid w:val="003B0811"/>
    <w:rsid w:val="003C7190"/>
    <w:rsid w:val="003E26CE"/>
    <w:rsid w:val="0040164C"/>
    <w:rsid w:val="004120FF"/>
    <w:rsid w:val="00432228"/>
    <w:rsid w:val="00433642"/>
    <w:rsid w:val="0043799E"/>
    <w:rsid w:val="004A2C5F"/>
    <w:rsid w:val="004C2B70"/>
    <w:rsid w:val="0050417B"/>
    <w:rsid w:val="005457E4"/>
    <w:rsid w:val="005A1E29"/>
    <w:rsid w:val="00601B61"/>
    <w:rsid w:val="0061056B"/>
    <w:rsid w:val="00627EFD"/>
    <w:rsid w:val="00673BAC"/>
    <w:rsid w:val="00680CED"/>
    <w:rsid w:val="006A4B35"/>
    <w:rsid w:val="006A58A9"/>
    <w:rsid w:val="006B054B"/>
    <w:rsid w:val="006B1F4F"/>
    <w:rsid w:val="006F4599"/>
    <w:rsid w:val="006F7BB1"/>
    <w:rsid w:val="00702CF4"/>
    <w:rsid w:val="00720817"/>
    <w:rsid w:val="0072248B"/>
    <w:rsid w:val="00783E63"/>
    <w:rsid w:val="007B35F4"/>
    <w:rsid w:val="007B783F"/>
    <w:rsid w:val="007C3600"/>
    <w:rsid w:val="00811D74"/>
    <w:rsid w:val="008123BD"/>
    <w:rsid w:val="00877AB8"/>
    <w:rsid w:val="00891273"/>
    <w:rsid w:val="008A5C22"/>
    <w:rsid w:val="00952283"/>
    <w:rsid w:val="00994CC1"/>
    <w:rsid w:val="00A27E80"/>
    <w:rsid w:val="00B15DB4"/>
    <w:rsid w:val="00B523F0"/>
    <w:rsid w:val="00B66848"/>
    <w:rsid w:val="00B83E46"/>
    <w:rsid w:val="00C0121B"/>
    <w:rsid w:val="00C2246C"/>
    <w:rsid w:val="00C34DA7"/>
    <w:rsid w:val="00C422F5"/>
    <w:rsid w:val="00C60BD8"/>
    <w:rsid w:val="00C847F5"/>
    <w:rsid w:val="00CD4ABF"/>
    <w:rsid w:val="00CF59AF"/>
    <w:rsid w:val="00D71EF8"/>
    <w:rsid w:val="00D758FC"/>
    <w:rsid w:val="00DC180F"/>
    <w:rsid w:val="00DF6D16"/>
    <w:rsid w:val="00E8069E"/>
    <w:rsid w:val="00EB79D9"/>
    <w:rsid w:val="00F27C42"/>
    <w:rsid w:val="00F33978"/>
    <w:rsid w:val="00FA1579"/>
    <w:rsid w:val="00FD2465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8F924"/>
  <w15:docId w15:val="{A19D1F04-4F36-4D07-9178-8F4E46E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7F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A5C22"/>
    <w:pPr>
      <w:spacing w:line="256" w:lineRule="auto"/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D7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71EF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D7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71E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33</cp:revision>
  <dcterms:created xsi:type="dcterms:W3CDTF">2017-09-05T09:58:00Z</dcterms:created>
  <dcterms:modified xsi:type="dcterms:W3CDTF">2022-11-10T21:14:00Z</dcterms:modified>
</cp:coreProperties>
</file>